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27BAF" w14:textId="77777777" w:rsidR="003B5742" w:rsidRPr="00D57F48" w:rsidRDefault="003B5742" w:rsidP="003B5742">
      <w:pPr>
        <w:pStyle w:val="Title"/>
        <w:rPr>
          <w:sz w:val="32"/>
          <w:szCs w:val="32"/>
          <w:u w:val="none"/>
        </w:rPr>
      </w:pPr>
      <w:r w:rsidRPr="00D57F48">
        <w:rPr>
          <w:sz w:val="32"/>
          <w:szCs w:val="32"/>
          <w:u w:val="none"/>
        </w:rPr>
        <w:t>Department of Teaching and Learning</w:t>
      </w:r>
    </w:p>
    <w:p w14:paraId="0A1FACEA" w14:textId="77777777" w:rsidR="003B5742" w:rsidRDefault="002C0ED6" w:rsidP="003B5742">
      <w:pPr>
        <w:pStyle w:val="Title"/>
        <w:rPr>
          <w:sz w:val="28"/>
        </w:rPr>
      </w:pPr>
      <w:r>
        <w:rPr>
          <w:noProof/>
          <w:sz w:val="28"/>
        </w:rPr>
        <w:drawing>
          <wp:anchor distT="0" distB="0" distL="114300" distR="114300" simplePos="0" relativeHeight="251662336" behindDoc="0" locked="0" layoutInCell="1" allowOverlap="1" wp14:anchorId="130FDA7C" wp14:editId="623D8C34">
            <wp:simplePos x="0" y="0"/>
            <wp:positionH relativeFrom="column">
              <wp:posOffset>1695450</wp:posOffset>
            </wp:positionH>
            <wp:positionV relativeFrom="paragraph">
              <wp:posOffset>359410</wp:posOffset>
            </wp:positionV>
            <wp:extent cx="3429000" cy="1216660"/>
            <wp:effectExtent l="0" t="0" r="0" b="2540"/>
            <wp:wrapTight wrapText="bothSides">
              <wp:wrapPolygon edited="0">
                <wp:start x="0" y="0"/>
                <wp:lineTo x="0" y="21307"/>
                <wp:lineTo x="21480" y="21307"/>
                <wp:lineTo x="21480" y="0"/>
                <wp:lineTo x="0" y="0"/>
              </wp:wrapPolygon>
            </wp:wrapTight>
            <wp:docPr id="3" name="Picture 3" descr="WSU logo without world class et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SU logo without world class et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29000" cy="12166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39334B" w14:textId="77777777" w:rsidR="00B6430D" w:rsidRDefault="00B6430D" w:rsidP="002C0ED6">
      <w:pPr>
        <w:pStyle w:val="Title"/>
        <w:jc w:val="left"/>
        <w:rPr>
          <w:sz w:val="28"/>
        </w:rPr>
      </w:pPr>
    </w:p>
    <w:p w14:paraId="3971BD7B" w14:textId="77777777" w:rsidR="00B6430D" w:rsidRDefault="00B6430D" w:rsidP="003B5742">
      <w:pPr>
        <w:pStyle w:val="Title"/>
        <w:rPr>
          <w:sz w:val="28"/>
        </w:rPr>
      </w:pPr>
    </w:p>
    <w:p w14:paraId="5B7EEDA0" w14:textId="77777777" w:rsidR="002C0ED6" w:rsidRDefault="002C0ED6" w:rsidP="003B5742">
      <w:pPr>
        <w:pStyle w:val="Title"/>
        <w:rPr>
          <w:b w:val="0"/>
          <w:i/>
          <w:sz w:val="28"/>
          <w:u w:val="none"/>
        </w:rPr>
      </w:pPr>
    </w:p>
    <w:p w14:paraId="2F6EFA14" w14:textId="77777777" w:rsidR="002C0ED6" w:rsidRDefault="002C0ED6" w:rsidP="003B5742">
      <w:pPr>
        <w:pStyle w:val="Title"/>
        <w:rPr>
          <w:b w:val="0"/>
          <w:i/>
          <w:sz w:val="28"/>
          <w:u w:val="none"/>
        </w:rPr>
      </w:pPr>
    </w:p>
    <w:p w14:paraId="4F7C9AC5" w14:textId="77777777" w:rsidR="002C0ED6" w:rsidRDefault="002C0ED6" w:rsidP="003B5742">
      <w:pPr>
        <w:pStyle w:val="Title"/>
        <w:rPr>
          <w:b w:val="0"/>
          <w:i/>
          <w:sz w:val="28"/>
          <w:u w:val="none"/>
        </w:rPr>
      </w:pPr>
    </w:p>
    <w:p w14:paraId="7A4A58AC" w14:textId="77777777" w:rsidR="002C0ED6" w:rsidRDefault="002C0ED6" w:rsidP="003B5742">
      <w:pPr>
        <w:pStyle w:val="Title"/>
        <w:rPr>
          <w:b w:val="0"/>
          <w:i/>
          <w:sz w:val="28"/>
          <w:u w:val="none"/>
        </w:rPr>
      </w:pPr>
    </w:p>
    <w:p w14:paraId="1138A7E9" w14:textId="77777777" w:rsidR="002C0ED6" w:rsidRDefault="002C0ED6" w:rsidP="003B5742">
      <w:pPr>
        <w:pStyle w:val="Title"/>
        <w:rPr>
          <w:b w:val="0"/>
          <w:i/>
          <w:sz w:val="28"/>
          <w:u w:val="none"/>
        </w:rPr>
      </w:pPr>
    </w:p>
    <w:p w14:paraId="458E5F00" w14:textId="77777777" w:rsidR="003B5742" w:rsidRPr="00D57F48" w:rsidRDefault="003B5742" w:rsidP="003B5742">
      <w:pPr>
        <w:pStyle w:val="Title"/>
        <w:rPr>
          <w:b w:val="0"/>
          <w:i/>
          <w:sz w:val="28"/>
          <w:u w:val="none"/>
        </w:rPr>
      </w:pPr>
      <w:r w:rsidRPr="00D57F48">
        <w:rPr>
          <w:b w:val="0"/>
          <w:i/>
          <w:sz w:val="28"/>
          <w:u w:val="none"/>
        </w:rPr>
        <w:t>Collaboration with diverse communities toward a sustainable and just future.</w:t>
      </w:r>
    </w:p>
    <w:p w14:paraId="01DF562D" w14:textId="77777777" w:rsidR="003B5742" w:rsidRDefault="003B5742" w:rsidP="003B5742">
      <w:pPr>
        <w:pStyle w:val="Title"/>
        <w:rPr>
          <w:sz w:val="28"/>
        </w:rPr>
      </w:pPr>
    </w:p>
    <w:p w14:paraId="69F4138D" w14:textId="77777777" w:rsidR="00B6430D" w:rsidRDefault="00B6430D" w:rsidP="003B5742">
      <w:pPr>
        <w:pStyle w:val="Title"/>
        <w:rPr>
          <w:sz w:val="28"/>
        </w:rPr>
      </w:pPr>
    </w:p>
    <w:p w14:paraId="539EEFB3" w14:textId="77777777" w:rsidR="00B6430D" w:rsidRDefault="00B6430D" w:rsidP="003B5742">
      <w:pPr>
        <w:pStyle w:val="Title"/>
        <w:rPr>
          <w:sz w:val="28"/>
        </w:rPr>
      </w:pPr>
    </w:p>
    <w:p w14:paraId="135E79F3" w14:textId="77777777" w:rsidR="003B5742" w:rsidRPr="00471C46" w:rsidRDefault="003B5742" w:rsidP="003B5742">
      <w:pPr>
        <w:pStyle w:val="Title"/>
        <w:rPr>
          <w:sz w:val="36"/>
          <w:szCs w:val="36"/>
          <w:u w:val="none"/>
        </w:rPr>
      </w:pPr>
      <w:r w:rsidRPr="00471C46">
        <w:rPr>
          <w:sz w:val="36"/>
          <w:szCs w:val="36"/>
          <w:u w:val="none"/>
        </w:rPr>
        <w:t xml:space="preserve">Special Education </w:t>
      </w:r>
    </w:p>
    <w:p w14:paraId="2A79238A" w14:textId="746DEACE" w:rsidR="003B5742" w:rsidRDefault="0009245C" w:rsidP="003B5742">
      <w:pPr>
        <w:pStyle w:val="Title"/>
        <w:rPr>
          <w:sz w:val="36"/>
          <w:szCs w:val="36"/>
          <w:u w:val="none"/>
        </w:rPr>
      </w:pPr>
      <w:r>
        <w:rPr>
          <w:sz w:val="36"/>
          <w:szCs w:val="36"/>
          <w:u w:val="none"/>
        </w:rPr>
        <w:t>Endorsement</w:t>
      </w:r>
      <w:r w:rsidR="003B5742" w:rsidRPr="00471C46">
        <w:rPr>
          <w:sz w:val="36"/>
          <w:szCs w:val="36"/>
          <w:u w:val="none"/>
        </w:rPr>
        <w:t xml:space="preserve"> Program</w:t>
      </w:r>
    </w:p>
    <w:p w14:paraId="04552AD2" w14:textId="77777777" w:rsidR="003B5742" w:rsidRPr="00471C46" w:rsidRDefault="003B5742" w:rsidP="003B5742">
      <w:pPr>
        <w:pStyle w:val="Title"/>
        <w:rPr>
          <w:sz w:val="36"/>
          <w:szCs w:val="36"/>
          <w:u w:val="none"/>
        </w:rPr>
      </w:pPr>
    </w:p>
    <w:p w14:paraId="3238BEFD" w14:textId="77777777" w:rsidR="0036188E" w:rsidRPr="0036188E" w:rsidRDefault="0036188E" w:rsidP="003B5742">
      <w:pPr>
        <w:pStyle w:val="Title"/>
        <w:rPr>
          <w:sz w:val="56"/>
          <w:szCs w:val="56"/>
          <w:u w:val="none"/>
        </w:rPr>
      </w:pPr>
      <w:r w:rsidRPr="0036188E">
        <w:rPr>
          <w:sz w:val="56"/>
          <w:szCs w:val="56"/>
          <w:u w:val="none"/>
        </w:rPr>
        <w:t>Spec Ed 490/590</w:t>
      </w:r>
    </w:p>
    <w:p w14:paraId="52586AEB" w14:textId="4603BECF" w:rsidR="003B5742" w:rsidRPr="0036188E" w:rsidRDefault="003B5742" w:rsidP="003B5742">
      <w:pPr>
        <w:pStyle w:val="Title"/>
        <w:rPr>
          <w:sz w:val="56"/>
          <w:szCs w:val="56"/>
          <w:u w:val="none"/>
        </w:rPr>
      </w:pPr>
      <w:r w:rsidRPr="0036188E">
        <w:rPr>
          <w:sz w:val="56"/>
          <w:szCs w:val="56"/>
          <w:u w:val="none"/>
        </w:rPr>
        <w:t>Practicum Handbook</w:t>
      </w:r>
    </w:p>
    <w:p w14:paraId="250A8ECB" w14:textId="1F8D3583" w:rsidR="003B5742" w:rsidRPr="00A17E92" w:rsidRDefault="00F60723" w:rsidP="003B5742">
      <w:pPr>
        <w:pStyle w:val="Title"/>
        <w:rPr>
          <w:u w:val="none"/>
        </w:rPr>
      </w:pPr>
      <w:r>
        <w:rPr>
          <w:u w:val="none"/>
        </w:rPr>
        <w:t>Fall 2022</w:t>
      </w:r>
    </w:p>
    <w:p w14:paraId="2114B7EC" w14:textId="77777777" w:rsidR="003B5742" w:rsidRDefault="003B5742" w:rsidP="003B5742">
      <w:pPr>
        <w:pStyle w:val="Title"/>
        <w:rPr>
          <w:sz w:val="36"/>
          <w:szCs w:val="36"/>
          <w:u w:val="none"/>
        </w:rPr>
      </w:pPr>
    </w:p>
    <w:p w14:paraId="32E098B9" w14:textId="77777777" w:rsidR="003B5742" w:rsidRDefault="003B5742" w:rsidP="003B5742">
      <w:pPr>
        <w:pStyle w:val="Title"/>
        <w:rPr>
          <w:sz w:val="36"/>
          <w:szCs w:val="36"/>
          <w:u w:val="none"/>
        </w:rPr>
      </w:pPr>
    </w:p>
    <w:p w14:paraId="6D4FCFB0" w14:textId="77777777" w:rsidR="003B5742" w:rsidRDefault="003B5742" w:rsidP="003B5742">
      <w:pPr>
        <w:pStyle w:val="Title"/>
        <w:rPr>
          <w:sz w:val="36"/>
          <w:szCs w:val="36"/>
          <w:u w:val="none"/>
        </w:rPr>
      </w:pPr>
    </w:p>
    <w:p w14:paraId="29DF9504" w14:textId="77777777" w:rsidR="003B5742" w:rsidRDefault="008C171D" w:rsidP="008C171D">
      <w:pPr>
        <w:pStyle w:val="Title"/>
        <w:rPr>
          <w:sz w:val="36"/>
          <w:szCs w:val="36"/>
          <w:u w:val="none"/>
        </w:rPr>
      </w:pPr>
      <w:r>
        <w:rPr>
          <w:rFonts w:ascii="ITC Stone Serif Std Medium" w:hAnsi="ITC Stone Serif Std Medium"/>
          <w:noProof/>
          <w:sz w:val="28"/>
          <w:szCs w:val="28"/>
        </w:rPr>
        <w:drawing>
          <wp:inline distT="0" distB="0" distL="0" distR="0" wp14:anchorId="6E3899D4" wp14:editId="0C724C49">
            <wp:extent cx="4095262" cy="2742863"/>
            <wp:effectExtent l="0" t="0" r="635"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Additio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098128" cy="2744783"/>
                    </a:xfrm>
                    <a:prstGeom prst="rect">
                      <a:avLst/>
                    </a:prstGeom>
                    <a:ln>
                      <a:noFill/>
                    </a:ln>
                    <a:effectLst>
                      <a:softEdge rad="112500"/>
                    </a:effectLst>
                  </pic:spPr>
                </pic:pic>
              </a:graphicData>
            </a:graphic>
          </wp:inline>
        </w:drawing>
      </w:r>
    </w:p>
    <w:p w14:paraId="01647A85" w14:textId="77777777" w:rsidR="003B5742" w:rsidRDefault="003B5742" w:rsidP="003B5742">
      <w:pPr>
        <w:pStyle w:val="Title"/>
        <w:rPr>
          <w:sz w:val="36"/>
          <w:szCs w:val="36"/>
          <w:u w:val="none"/>
        </w:rPr>
      </w:pPr>
    </w:p>
    <w:p w14:paraId="06BCFF69" w14:textId="77777777" w:rsidR="003B5742" w:rsidRPr="00A03BE5" w:rsidRDefault="003B5742" w:rsidP="003B5742">
      <w:pPr>
        <w:jc w:val="center"/>
        <w:rPr>
          <w:b/>
          <w:bCs/>
        </w:rPr>
      </w:pPr>
    </w:p>
    <w:p w14:paraId="1B9F1060" w14:textId="77777777" w:rsidR="008C171D" w:rsidRDefault="003B5742" w:rsidP="008C171D">
      <w:pPr>
        <w:jc w:val="center"/>
        <w:rPr>
          <w:b/>
          <w:bCs/>
        </w:rPr>
      </w:pPr>
      <w:r>
        <w:rPr>
          <w:b/>
          <w:bCs/>
        </w:rPr>
        <w:t>Department of Teaching and Learning</w:t>
      </w:r>
      <w:r w:rsidR="008C171D">
        <w:rPr>
          <w:b/>
          <w:bCs/>
        </w:rPr>
        <w:t xml:space="preserve">, </w:t>
      </w:r>
      <w:r>
        <w:rPr>
          <w:b/>
          <w:bCs/>
        </w:rPr>
        <w:t>321 Cleveland Hall</w:t>
      </w:r>
      <w:r w:rsidR="008C171D">
        <w:rPr>
          <w:b/>
          <w:bCs/>
        </w:rPr>
        <w:t xml:space="preserve">, </w:t>
      </w:r>
      <w:r>
        <w:rPr>
          <w:b/>
          <w:bCs/>
        </w:rPr>
        <w:t>Pullman, WA 99164-2132</w:t>
      </w:r>
    </w:p>
    <w:p w14:paraId="4043FED1" w14:textId="77777777" w:rsidR="003B5742" w:rsidRPr="0036188E" w:rsidRDefault="008C171D" w:rsidP="008C171D">
      <w:pPr>
        <w:spacing w:after="200" w:line="276" w:lineRule="auto"/>
        <w:jc w:val="center"/>
        <w:rPr>
          <w:b/>
          <w:bCs/>
          <w:sz w:val="28"/>
          <w:szCs w:val="28"/>
        </w:rPr>
      </w:pPr>
      <w:r>
        <w:rPr>
          <w:b/>
          <w:bCs/>
        </w:rPr>
        <w:br w:type="page"/>
      </w:r>
      <w:r w:rsidR="003B5742" w:rsidRPr="0036188E">
        <w:rPr>
          <w:b/>
          <w:bCs/>
          <w:sz w:val="28"/>
          <w:szCs w:val="28"/>
        </w:rPr>
        <w:lastRenderedPageBreak/>
        <w:t>Table of Contents</w:t>
      </w:r>
    </w:p>
    <w:p w14:paraId="0B936225" w14:textId="5DBC478E" w:rsidR="003B5742" w:rsidRPr="00B729EB" w:rsidRDefault="00B729EB" w:rsidP="003B5742">
      <w:pPr>
        <w:rPr>
          <w:b/>
          <w:bCs/>
        </w:rPr>
      </w:pPr>
      <w:r w:rsidRPr="00B729EB">
        <w:rPr>
          <w:b/>
          <w:bCs/>
        </w:rPr>
        <w:t xml:space="preserve">         Page</w:t>
      </w:r>
      <w:r w:rsidR="00E407EA">
        <w:rPr>
          <w:b/>
          <w:bCs/>
        </w:rPr>
        <w:t xml:space="preserve"> numbers</w:t>
      </w:r>
    </w:p>
    <w:p w14:paraId="3028E8E1" w14:textId="77777777" w:rsidR="003B5742" w:rsidRPr="0036188E" w:rsidRDefault="003B5742" w:rsidP="003B5742">
      <w:pPr>
        <w:rPr>
          <w:bCs/>
        </w:rPr>
      </w:pPr>
    </w:p>
    <w:p w14:paraId="2C7AC57F" w14:textId="67C427AE" w:rsidR="003B5742" w:rsidRPr="003D380F" w:rsidRDefault="00895FC7" w:rsidP="003D380F">
      <w:pPr>
        <w:numPr>
          <w:ilvl w:val="0"/>
          <w:numId w:val="4"/>
        </w:numPr>
        <w:rPr>
          <w:b/>
          <w:bCs/>
        </w:rPr>
      </w:pPr>
      <w:r w:rsidRPr="0036188E">
        <w:rPr>
          <w:b/>
          <w:bCs/>
        </w:rPr>
        <w:t>Welcome Letter</w:t>
      </w:r>
      <w:r w:rsidRPr="0036188E">
        <w:rPr>
          <w:b/>
          <w:bCs/>
        </w:rPr>
        <w:tab/>
      </w:r>
      <w:r w:rsidRPr="003D380F">
        <w:rPr>
          <w:b/>
          <w:bCs/>
        </w:rPr>
        <w:tab/>
      </w:r>
      <w:r w:rsidRPr="003D380F">
        <w:rPr>
          <w:b/>
          <w:bCs/>
        </w:rPr>
        <w:tab/>
      </w:r>
      <w:r w:rsidRPr="003D380F">
        <w:rPr>
          <w:b/>
          <w:bCs/>
        </w:rPr>
        <w:tab/>
      </w:r>
      <w:r w:rsidRPr="003D380F">
        <w:rPr>
          <w:b/>
          <w:bCs/>
        </w:rPr>
        <w:tab/>
      </w:r>
      <w:r w:rsidRPr="003D380F">
        <w:rPr>
          <w:b/>
          <w:bCs/>
        </w:rPr>
        <w:tab/>
      </w:r>
      <w:r w:rsidRPr="003D380F">
        <w:rPr>
          <w:b/>
          <w:bCs/>
        </w:rPr>
        <w:tab/>
      </w:r>
      <w:r w:rsidRPr="003D380F">
        <w:rPr>
          <w:b/>
          <w:bCs/>
        </w:rPr>
        <w:tab/>
      </w:r>
      <w:r w:rsidRPr="003D380F">
        <w:rPr>
          <w:b/>
          <w:bCs/>
        </w:rPr>
        <w:tab/>
      </w:r>
      <w:r w:rsidRPr="003D380F">
        <w:rPr>
          <w:b/>
          <w:bCs/>
        </w:rPr>
        <w:tab/>
      </w:r>
      <w:r w:rsidRPr="003D380F">
        <w:rPr>
          <w:b/>
          <w:bCs/>
        </w:rPr>
        <w:tab/>
      </w:r>
    </w:p>
    <w:p w14:paraId="7CF77718" w14:textId="77777777" w:rsidR="003B5742" w:rsidRPr="0036188E" w:rsidRDefault="003B5742" w:rsidP="003B5742">
      <w:pPr>
        <w:ind w:left="720"/>
        <w:rPr>
          <w:b/>
          <w:bCs/>
        </w:rPr>
      </w:pPr>
    </w:p>
    <w:p w14:paraId="3CA0CB61" w14:textId="6E559A49" w:rsidR="003B5742" w:rsidRPr="0036188E" w:rsidRDefault="00C34D04" w:rsidP="003B5742">
      <w:pPr>
        <w:numPr>
          <w:ilvl w:val="0"/>
          <w:numId w:val="4"/>
        </w:numPr>
        <w:rPr>
          <w:b/>
          <w:bCs/>
        </w:rPr>
      </w:pPr>
      <w:r w:rsidRPr="0036188E">
        <w:rPr>
          <w:b/>
          <w:bCs/>
        </w:rPr>
        <w:t xml:space="preserve">General </w:t>
      </w:r>
      <w:r w:rsidR="00895FC7" w:rsidRPr="0036188E">
        <w:rPr>
          <w:b/>
          <w:bCs/>
        </w:rPr>
        <w:t>Information</w:t>
      </w:r>
      <w:r w:rsidR="00895FC7" w:rsidRPr="0036188E">
        <w:rPr>
          <w:b/>
          <w:bCs/>
        </w:rPr>
        <w:tab/>
      </w:r>
      <w:r w:rsidR="00895FC7" w:rsidRPr="0036188E">
        <w:rPr>
          <w:b/>
          <w:bCs/>
        </w:rPr>
        <w:tab/>
      </w:r>
      <w:r w:rsidR="00895FC7" w:rsidRPr="0036188E">
        <w:rPr>
          <w:b/>
          <w:bCs/>
        </w:rPr>
        <w:tab/>
      </w:r>
      <w:r w:rsidR="00895FC7" w:rsidRPr="0036188E">
        <w:rPr>
          <w:b/>
          <w:bCs/>
        </w:rPr>
        <w:tab/>
      </w:r>
      <w:r w:rsidR="00895FC7" w:rsidRPr="0036188E">
        <w:rPr>
          <w:b/>
          <w:bCs/>
        </w:rPr>
        <w:tab/>
      </w:r>
      <w:r w:rsidR="00895FC7" w:rsidRPr="0036188E">
        <w:rPr>
          <w:b/>
          <w:bCs/>
        </w:rPr>
        <w:tab/>
      </w:r>
      <w:r w:rsidR="00895FC7" w:rsidRPr="0036188E">
        <w:rPr>
          <w:b/>
          <w:bCs/>
        </w:rPr>
        <w:tab/>
      </w:r>
      <w:r w:rsidR="00895FC7" w:rsidRPr="0036188E">
        <w:rPr>
          <w:b/>
          <w:bCs/>
        </w:rPr>
        <w:tab/>
      </w:r>
    </w:p>
    <w:p w14:paraId="7FA72539" w14:textId="77777777" w:rsidR="003B5742" w:rsidRPr="0036188E" w:rsidRDefault="003B5742" w:rsidP="003B5742">
      <w:pPr>
        <w:rPr>
          <w:b/>
          <w:bCs/>
        </w:rPr>
      </w:pPr>
    </w:p>
    <w:p w14:paraId="4A4BE581" w14:textId="77777777" w:rsidR="003B5742" w:rsidRPr="0036188E" w:rsidRDefault="003B5742" w:rsidP="003B5742">
      <w:pPr>
        <w:numPr>
          <w:ilvl w:val="0"/>
          <w:numId w:val="4"/>
        </w:numPr>
        <w:rPr>
          <w:b/>
          <w:bCs/>
        </w:rPr>
      </w:pPr>
      <w:r w:rsidRPr="0036188E">
        <w:rPr>
          <w:b/>
          <w:bCs/>
        </w:rPr>
        <w:t xml:space="preserve">Practicum </w:t>
      </w:r>
      <w:r w:rsidR="00895FC7" w:rsidRPr="0036188E">
        <w:rPr>
          <w:b/>
          <w:bCs/>
        </w:rPr>
        <w:t>Policies and Procedures</w:t>
      </w:r>
      <w:r w:rsidR="00895FC7" w:rsidRPr="0036188E">
        <w:rPr>
          <w:b/>
          <w:bCs/>
        </w:rPr>
        <w:tab/>
      </w:r>
      <w:r w:rsidR="00895FC7" w:rsidRPr="0036188E">
        <w:rPr>
          <w:b/>
          <w:bCs/>
        </w:rPr>
        <w:tab/>
      </w:r>
      <w:r w:rsidR="00895FC7" w:rsidRPr="0036188E">
        <w:rPr>
          <w:b/>
          <w:bCs/>
        </w:rPr>
        <w:tab/>
      </w:r>
      <w:r w:rsidR="00895FC7" w:rsidRPr="0036188E">
        <w:rPr>
          <w:b/>
          <w:bCs/>
        </w:rPr>
        <w:tab/>
      </w:r>
      <w:r w:rsidR="00895FC7" w:rsidRPr="0036188E">
        <w:rPr>
          <w:b/>
          <w:bCs/>
        </w:rPr>
        <w:tab/>
      </w:r>
      <w:r w:rsidR="00895FC7" w:rsidRPr="0036188E">
        <w:rPr>
          <w:b/>
          <w:bCs/>
        </w:rPr>
        <w:tab/>
      </w:r>
      <w:r w:rsidR="00895FC7" w:rsidRPr="0036188E">
        <w:rPr>
          <w:b/>
          <w:bCs/>
        </w:rPr>
        <w:tab/>
      </w:r>
      <w:r w:rsidR="00895FC7" w:rsidRPr="0036188E">
        <w:rPr>
          <w:b/>
          <w:bCs/>
        </w:rPr>
        <w:tab/>
      </w:r>
    </w:p>
    <w:p w14:paraId="5CB071FC" w14:textId="77777777" w:rsidR="003B5742" w:rsidRPr="0036188E" w:rsidRDefault="003B5742" w:rsidP="003B5742">
      <w:pPr>
        <w:rPr>
          <w:b/>
          <w:bCs/>
        </w:rPr>
      </w:pPr>
    </w:p>
    <w:p w14:paraId="7811AE81" w14:textId="77777777" w:rsidR="003B5742" w:rsidRPr="0036188E" w:rsidRDefault="003B5742" w:rsidP="003B5742">
      <w:pPr>
        <w:numPr>
          <w:ilvl w:val="0"/>
          <w:numId w:val="4"/>
        </w:numPr>
        <w:rPr>
          <w:b/>
          <w:bCs/>
        </w:rPr>
      </w:pPr>
      <w:r w:rsidRPr="0036188E">
        <w:rPr>
          <w:b/>
          <w:bCs/>
        </w:rPr>
        <w:t>Washington State Competencies for</w:t>
      </w:r>
      <w:r w:rsidR="00895FC7" w:rsidRPr="0036188E">
        <w:rPr>
          <w:b/>
          <w:bCs/>
        </w:rPr>
        <w:t xml:space="preserve"> Special Education Practicum</w:t>
      </w:r>
      <w:r w:rsidR="00895FC7" w:rsidRPr="0036188E">
        <w:rPr>
          <w:b/>
          <w:bCs/>
        </w:rPr>
        <w:tab/>
      </w:r>
      <w:r w:rsidR="00895FC7" w:rsidRPr="0036188E">
        <w:rPr>
          <w:b/>
          <w:bCs/>
        </w:rPr>
        <w:tab/>
      </w:r>
      <w:r w:rsidR="00895FC7" w:rsidRPr="0036188E">
        <w:rPr>
          <w:b/>
          <w:bCs/>
        </w:rPr>
        <w:tab/>
      </w:r>
    </w:p>
    <w:p w14:paraId="667C2BAA" w14:textId="6AD9E4DF" w:rsidR="003B5742" w:rsidRPr="0036188E" w:rsidRDefault="00EF2437" w:rsidP="00EF2437">
      <w:pPr>
        <w:rPr>
          <w:b/>
          <w:bCs/>
        </w:rPr>
      </w:pPr>
      <w:r>
        <w:rPr>
          <w:b/>
          <w:bCs/>
        </w:rPr>
        <w:t xml:space="preserve">                  </w:t>
      </w:r>
      <w:r w:rsidR="003B5742" w:rsidRPr="0036188E">
        <w:rPr>
          <w:b/>
          <w:bCs/>
        </w:rPr>
        <w:t>Practicum Student R</w:t>
      </w:r>
      <w:r w:rsidR="00895FC7" w:rsidRPr="0036188E">
        <w:rPr>
          <w:b/>
          <w:bCs/>
        </w:rPr>
        <w:t>oles and Responsibilities</w:t>
      </w:r>
      <w:r w:rsidR="00895FC7" w:rsidRPr="0036188E">
        <w:rPr>
          <w:b/>
          <w:bCs/>
        </w:rPr>
        <w:tab/>
      </w:r>
    </w:p>
    <w:p w14:paraId="44A4028E" w14:textId="77777777" w:rsidR="003B5742" w:rsidRPr="0036188E" w:rsidRDefault="003B5742" w:rsidP="003B5742">
      <w:pPr>
        <w:rPr>
          <w:b/>
          <w:bCs/>
        </w:rPr>
      </w:pPr>
    </w:p>
    <w:p w14:paraId="51F0D51C" w14:textId="0F4861C7" w:rsidR="002F4460" w:rsidRDefault="002F4460" w:rsidP="003B5742">
      <w:pPr>
        <w:numPr>
          <w:ilvl w:val="0"/>
          <w:numId w:val="4"/>
        </w:numPr>
        <w:rPr>
          <w:b/>
          <w:bCs/>
        </w:rPr>
      </w:pPr>
      <w:r>
        <w:rPr>
          <w:b/>
          <w:bCs/>
        </w:rPr>
        <w:t>Information requirements for teachers working full time in the General Ed classroom</w:t>
      </w:r>
    </w:p>
    <w:p w14:paraId="1F2C7E06" w14:textId="77777777" w:rsidR="002F4460" w:rsidRDefault="002F4460" w:rsidP="002F4460">
      <w:pPr>
        <w:pStyle w:val="ListParagraph"/>
        <w:rPr>
          <w:b/>
          <w:bCs/>
        </w:rPr>
      </w:pPr>
    </w:p>
    <w:p w14:paraId="6302EDB5" w14:textId="35CB43B2" w:rsidR="003B5742" w:rsidRPr="0036188E" w:rsidRDefault="00677443" w:rsidP="003B5742">
      <w:pPr>
        <w:numPr>
          <w:ilvl w:val="0"/>
          <w:numId w:val="4"/>
        </w:numPr>
        <w:rPr>
          <w:b/>
          <w:bCs/>
        </w:rPr>
      </w:pPr>
      <w:r>
        <w:rPr>
          <w:b/>
          <w:bCs/>
        </w:rPr>
        <w:t>Mentor</w:t>
      </w:r>
      <w:r w:rsidR="003B5742" w:rsidRPr="0036188E">
        <w:rPr>
          <w:b/>
          <w:bCs/>
        </w:rPr>
        <w:t xml:space="preserve"> Teacher R</w:t>
      </w:r>
      <w:r w:rsidR="00895FC7" w:rsidRPr="0036188E">
        <w:rPr>
          <w:b/>
          <w:bCs/>
        </w:rPr>
        <w:t>oles and Responsibilities</w:t>
      </w:r>
      <w:r w:rsidR="00895FC7" w:rsidRPr="0036188E">
        <w:rPr>
          <w:b/>
          <w:bCs/>
        </w:rPr>
        <w:tab/>
      </w:r>
      <w:r w:rsidR="00895FC7" w:rsidRPr="0036188E">
        <w:rPr>
          <w:b/>
          <w:bCs/>
        </w:rPr>
        <w:tab/>
      </w:r>
      <w:r w:rsidR="00895FC7" w:rsidRPr="0036188E">
        <w:rPr>
          <w:b/>
          <w:bCs/>
        </w:rPr>
        <w:tab/>
      </w:r>
      <w:r w:rsidR="00895FC7" w:rsidRPr="0036188E">
        <w:rPr>
          <w:b/>
          <w:bCs/>
        </w:rPr>
        <w:tab/>
      </w:r>
      <w:r w:rsidR="00895FC7" w:rsidRPr="0036188E">
        <w:rPr>
          <w:b/>
          <w:bCs/>
        </w:rPr>
        <w:tab/>
      </w:r>
      <w:r w:rsidR="00895FC7" w:rsidRPr="0036188E">
        <w:rPr>
          <w:b/>
          <w:bCs/>
        </w:rPr>
        <w:tab/>
      </w:r>
    </w:p>
    <w:p w14:paraId="026616B8" w14:textId="77777777" w:rsidR="003B5742" w:rsidRPr="0036188E" w:rsidRDefault="003B5742" w:rsidP="003B5742">
      <w:pPr>
        <w:rPr>
          <w:b/>
          <w:bCs/>
        </w:rPr>
      </w:pPr>
    </w:p>
    <w:p w14:paraId="21823BC8" w14:textId="77777777" w:rsidR="003B5742" w:rsidRPr="0036188E" w:rsidRDefault="003B5742" w:rsidP="003B5742">
      <w:pPr>
        <w:numPr>
          <w:ilvl w:val="0"/>
          <w:numId w:val="4"/>
        </w:numPr>
        <w:rPr>
          <w:b/>
          <w:bCs/>
        </w:rPr>
      </w:pPr>
      <w:r w:rsidRPr="0036188E">
        <w:rPr>
          <w:b/>
          <w:bCs/>
        </w:rPr>
        <w:t>University Supervisor R</w:t>
      </w:r>
      <w:r w:rsidR="00895FC7" w:rsidRPr="0036188E">
        <w:rPr>
          <w:b/>
          <w:bCs/>
        </w:rPr>
        <w:t>oles and Responsibilities</w:t>
      </w:r>
      <w:r w:rsidR="00895FC7" w:rsidRPr="0036188E">
        <w:rPr>
          <w:b/>
          <w:bCs/>
        </w:rPr>
        <w:tab/>
      </w:r>
      <w:r w:rsidR="00895FC7" w:rsidRPr="0036188E">
        <w:rPr>
          <w:b/>
          <w:bCs/>
        </w:rPr>
        <w:tab/>
      </w:r>
      <w:r w:rsidR="00895FC7" w:rsidRPr="0036188E">
        <w:rPr>
          <w:b/>
          <w:bCs/>
        </w:rPr>
        <w:tab/>
      </w:r>
      <w:r w:rsidR="00895FC7" w:rsidRPr="0036188E">
        <w:rPr>
          <w:b/>
          <w:bCs/>
        </w:rPr>
        <w:tab/>
      </w:r>
      <w:r w:rsidR="00895FC7" w:rsidRPr="0036188E">
        <w:rPr>
          <w:b/>
          <w:bCs/>
        </w:rPr>
        <w:tab/>
      </w:r>
      <w:r w:rsidR="00895FC7" w:rsidRPr="0036188E">
        <w:rPr>
          <w:b/>
          <w:bCs/>
        </w:rPr>
        <w:tab/>
      </w:r>
    </w:p>
    <w:p w14:paraId="1C3C1E35" w14:textId="77777777" w:rsidR="003B5742" w:rsidRPr="0036188E" w:rsidRDefault="003B5742" w:rsidP="003B5742">
      <w:pPr>
        <w:rPr>
          <w:b/>
          <w:bCs/>
        </w:rPr>
      </w:pPr>
    </w:p>
    <w:p w14:paraId="495FAAB9" w14:textId="6310D122" w:rsidR="003B5742" w:rsidRPr="0036188E" w:rsidRDefault="00677443" w:rsidP="003B5742">
      <w:pPr>
        <w:numPr>
          <w:ilvl w:val="0"/>
          <w:numId w:val="4"/>
        </w:numPr>
        <w:rPr>
          <w:b/>
          <w:bCs/>
        </w:rPr>
      </w:pPr>
      <w:r>
        <w:rPr>
          <w:b/>
          <w:bCs/>
        </w:rPr>
        <w:t>Suggestions for Mentor</w:t>
      </w:r>
      <w:r w:rsidR="003B5742" w:rsidRPr="0036188E">
        <w:rPr>
          <w:b/>
          <w:bCs/>
        </w:rPr>
        <w:t xml:space="preserve"> Teac</w:t>
      </w:r>
      <w:r w:rsidR="00895FC7" w:rsidRPr="0036188E">
        <w:rPr>
          <w:b/>
          <w:bCs/>
        </w:rPr>
        <w:t>hers and Practicum Students</w:t>
      </w:r>
      <w:r w:rsidR="00895FC7" w:rsidRPr="0036188E">
        <w:rPr>
          <w:b/>
          <w:bCs/>
        </w:rPr>
        <w:tab/>
      </w:r>
      <w:r w:rsidR="00895FC7" w:rsidRPr="0036188E">
        <w:rPr>
          <w:b/>
          <w:bCs/>
        </w:rPr>
        <w:tab/>
      </w:r>
      <w:r w:rsidR="00895FC7" w:rsidRPr="0036188E">
        <w:rPr>
          <w:b/>
          <w:bCs/>
        </w:rPr>
        <w:tab/>
      </w:r>
    </w:p>
    <w:p w14:paraId="76256261" w14:textId="77777777" w:rsidR="003B5742" w:rsidRPr="0036188E" w:rsidRDefault="003B5742" w:rsidP="003B5742">
      <w:pPr>
        <w:rPr>
          <w:b/>
          <w:bCs/>
        </w:rPr>
      </w:pPr>
    </w:p>
    <w:p w14:paraId="133C2804" w14:textId="3EB03848" w:rsidR="003B5742" w:rsidRPr="0036188E" w:rsidRDefault="005965D1" w:rsidP="003B5742">
      <w:pPr>
        <w:numPr>
          <w:ilvl w:val="0"/>
          <w:numId w:val="4"/>
        </w:numPr>
        <w:rPr>
          <w:b/>
          <w:bCs/>
        </w:rPr>
      </w:pPr>
      <w:r>
        <w:rPr>
          <w:b/>
          <w:bCs/>
        </w:rPr>
        <w:t>Sp</w:t>
      </w:r>
      <w:r w:rsidR="00AB4571">
        <w:rPr>
          <w:b/>
          <w:bCs/>
        </w:rPr>
        <w:t xml:space="preserve">ec </w:t>
      </w:r>
      <w:r w:rsidR="003B5742" w:rsidRPr="0036188E">
        <w:rPr>
          <w:b/>
          <w:bCs/>
        </w:rPr>
        <w:t>Ed 490/590 Course Requirements</w:t>
      </w:r>
      <w:r w:rsidR="00101E20" w:rsidRPr="0036188E">
        <w:rPr>
          <w:b/>
          <w:bCs/>
        </w:rPr>
        <w:t>/Practicum Portfolio</w:t>
      </w:r>
      <w:r>
        <w:rPr>
          <w:b/>
          <w:bCs/>
        </w:rPr>
        <w:t>/Canvas information</w:t>
      </w:r>
      <w:r w:rsidR="003B5742" w:rsidRPr="0036188E">
        <w:rPr>
          <w:b/>
          <w:bCs/>
        </w:rPr>
        <w:tab/>
      </w:r>
      <w:r w:rsidR="00101E20" w:rsidRPr="0036188E">
        <w:rPr>
          <w:b/>
          <w:bCs/>
        </w:rPr>
        <w:tab/>
      </w:r>
      <w:r w:rsidR="00101E20" w:rsidRPr="0036188E">
        <w:rPr>
          <w:b/>
          <w:bCs/>
        </w:rPr>
        <w:tab/>
      </w:r>
      <w:r w:rsidR="00101E20" w:rsidRPr="0036188E">
        <w:rPr>
          <w:b/>
          <w:bCs/>
        </w:rPr>
        <w:tab/>
      </w:r>
      <w:r w:rsidR="00101E20" w:rsidRPr="0036188E">
        <w:rPr>
          <w:b/>
          <w:bCs/>
        </w:rPr>
        <w:tab/>
      </w:r>
    </w:p>
    <w:p w14:paraId="434D08ED" w14:textId="4B1D5FCE" w:rsidR="008B7C74" w:rsidRPr="009A2EE3" w:rsidRDefault="008B7C74" w:rsidP="009A2EE3">
      <w:pPr>
        <w:pStyle w:val="ListParagraph"/>
        <w:numPr>
          <w:ilvl w:val="0"/>
          <w:numId w:val="4"/>
        </w:numPr>
        <w:rPr>
          <w:b/>
          <w:bCs/>
        </w:rPr>
      </w:pPr>
      <w:r w:rsidRPr="009A2EE3">
        <w:rPr>
          <w:b/>
          <w:bCs/>
        </w:rPr>
        <w:t xml:space="preserve"> </w:t>
      </w:r>
      <w:r w:rsidR="006919CC" w:rsidRPr="009A2EE3">
        <w:rPr>
          <w:b/>
          <w:bCs/>
        </w:rPr>
        <w:t>WSU Special Education Faculty Contact Information</w:t>
      </w:r>
    </w:p>
    <w:p w14:paraId="7D5C512C" w14:textId="77777777" w:rsidR="00EE467C" w:rsidRPr="0036188E" w:rsidRDefault="00EE467C" w:rsidP="00EE467C">
      <w:pPr>
        <w:rPr>
          <w:b/>
          <w:bCs/>
        </w:rPr>
      </w:pPr>
    </w:p>
    <w:p w14:paraId="332517B4" w14:textId="473C6659" w:rsidR="003B5742" w:rsidRPr="00AD7F1F" w:rsidRDefault="006919CC" w:rsidP="00AD7F1F">
      <w:pPr>
        <w:numPr>
          <w:ilvl w:val="0"/>
          <w:numId w:val="4"/>
        </w:numPr>
        <w:rPr>
          <w:b/>
          <w:bCs/>
        </w:rPr>
      </w:pPr>
      <w:r>
        <w:rPr>
          <w:b/>
          <w:bCs/>
        </w:rPr>
        <w:t xml:space="preserve"> Pullman School D</w:t>
      </w:r>
      <w:r w:rsidR="00EE467C" w:rsidRPr="0036188E">
        <w:rPr>
          <w:b/>
          <w:bCs/>
        </w:rPr>
        <w:t>istrict Contact Info</w:t>
      </w:r>
      <w:r w:rsidR="00AD7F1F">
        <w:rPr>
          <w:b/>
          <w:bCs/>
        </w:rPr>
        <w:t>rmation</w:t>
      </w:r>
    </w:p>
    <w:p w14:paraId="17378A7E" w14:textId="77777777" w:rsidR="003D380F" w:rsidRDefault="003D380F" w:rsidP="003D380F">
      <w:pPr>
        <w:pStyle w:val="ListParagraph"/>
        <w:rPr>
          <w:b/>
          <w:bCs/>
        </w:rPr>
      </w:pPr>
    </w:p>
    <w:p w14:paraId="253C5938" w14:textId="1F69EBD6" w:rsidR="003D380F" w:rsidRDefault="00AD7F1F" w:rsidP="00AD7F1F">
      <w:pPr>
        <w:pStyle w:val="ListParagraph"/>
        <w:numPr>
          <w:ilvl w:val="0"/>
          <w:numId w:val="4"/>
        </w:numPr>
        <w:rPr>
          <w:b/>
          <w:bCs/>
        </w:rPr>
      </w:pPr>
      <w:r>
        <w:rPr>
          <w:b/>
          <w:bCs/>
        </w:rPr>
        <w:t xml:space="preserve">Practicum </w:t>
      </w:r>
      <w:r w:rsidRPr="00AD7F1F">
        <w:rPr>
          <w:b/>
          <w:bCs/>
        </w:rPr>
        <w:t xml:space="preserve">Student </w:t>
      </w:r>
      <w:r w:rsidR="00AB4571">
        <w:rPr>
          <w:b/>
          <w:bCs/>
        </w:rPr>
        <w:t>T</w:t>
      </w:r>
      <w:r w:rsidR="00AB4571" w:rsidRPr="00AD7F1F">
        <w:rPr>
          <w:b/>
          <w:bCs/>
        </w:rPr>
        <w:t>o</w:t>
      </w:r>
      <w:r w:rsidR="008B0AEE">
        <w:rPr>
          <w:b/>
          <w:bCs/>
        </w:rPr>
        <w:t>-</w:t>
      </w:r>
      <w:r w:rsidR="003D380F" w:rsidRPr="00AD7F1F">
        <w:rPr>
          <w:b/>
          <w:bCs/>
        </w:rPr>
        <w:t>Do List</w:t>
      </w:r>
    </w:p>
    <w:p w14:paraId="3F61F44D" w14:textId="77777777" w:rsidR="00AD7F1F" w:rsidRPr="00AD7F1F" w:rsidRDefault="00AD7F1F" w:rsidP="00AD7F1F">
      <w:pPr>
        <w:pStyle w:val="ListParagraph"/>
        <w:rPr>
          <w:b/>
          <w:bCs/>
        </w:rPr>
      </w:pPr>
    </w:p>
    <w:p w14:paraId="504698D5" w14:textId="3D30733F" w:rsidR="00AD7F1F" w:rsidRPr="009A2EE3" w:rsidRDefault="009A2EE3" w:rsidP="009A2EE3">
      <w:pPr>
        <w:pStyle w:val="ListParagraph"/>
        <w:numPr>
          <w:ilvl w:val="0"/>
          <w:numId w:val="4"/>
        </w:numPr>
        <w:rPr>
          <w:b/>
          <w:bCs/>
        </w:rPr>
      </w:pPr>
      <w:r>
        <w:rPr>
          <w:b/>
          <w:bCs/>
        </w:rPr>
        <w:t>-1</w:t>
      </w:r>
      <w:r w:rsidR="00EF2437">
        <w:rPr>
          <w:b/>
          <w:bCs/>
        </w:rPr>
        <w:t>7</w:t>
      </w:r>
      <w:r>
        <w:rPr>
          <w:b/>
          <w:bCs/>
        </w:rPr>
        <w:t xml:space="preserve">. </w:t>
      </w:r>
      <w:r w:rsidR="00AD7F1F" w:rsidRPr="009A2EE3">
        <w:rPr>
          <w:b/>
          <w:bCs/>
        </w:rPr>
        <w:t xml:space="preserve">Appendices </w:t>
      </w:r>
    </w:p>
    <w:p w14:paraId="310B28FC" w14:textId="77777777" w:rsidR="003B5742" w:rsidRPr="0036188E" w:rsidRDefault="003B5742" w:rsidP="003B5742">
      <w:pPr>
        <w:rPr>
          <w:bCs/>
        </w:rPr>
      </w:pPr>
    </w:p>
    <w:p w14:paraId="14302829" w14:textId="77777777" w:rsidR="003B5742" w:rsidRPr="006919CC" w:rsidRDefault="003B5742" w:rsidP="00992BDF">
      <w:pPr>
        <w:pStyle w:val="ListParagraph"/>
        <w:numPr>
          <w:ilvl w:val="0"/>
          <w:numId w:val="12"/>
        </w:numPr>
        <w:jc w:val="both"/>
        <w:rPr>
          <w:bCs/>
        </w:rPr>
      </w:pPr>
      <w:r w:rsidRPr="006919CC">
        <w:rPr>
          <w:bCs/>
        </w:rPr>
        <w:t>Practicum Pla</w:t>
      </w:r>
      <w:r w:rsidR="00895FC7" w:rsidRPr="006919CC">
        <w:rPr>
          <w:bCs/>
        </w:rPr>
        <w:t>cement and Schedule Form</w:t>
      </w:r>
      <w:r w:rsidR="00895FC7" w:rsidRPr="006919CC">
        <w:rPr>
          <w:bCs/>
        </w:rPr>
        <w:tab/>
      </w:r>
      <w:r w:rsidR="00895FC7" w:rsidRPr="006919CC">
        <w:rPr>
          <w:bCs/>
        </w:rPr>
        <w:tab/>
      </w:r>
      <w:r w:rsidR="00895FC7" w:rsidRPr="006919CC">
        <w:rPr>
          <w:bCs/>
        </w:rPr>
        <w:tab/>
      </w:r>
      <w:r w:rsidR="00895FC7" w:rsidRPr="006919CC">
        <w:rPr>
          <w:bCs/>
        </w:rPr>
        <w:tab/>
      </w:r>
      <w:r w:rsidR="00895FC7" w:rsidRPr="006919CC">
        <w:rPr>
          <w:bCs/>
        </w:rPr>
        <w:tab/>
      </w:r>
      <w:r w:rsidR="00895FC7" w:rsidRPr="006919CC">
        <w:rPr>
          <w:bCs/>
        </w:rPr>
        <w:tab/>
      </w:r>
    </w:p>
    <w:p w14:paraId="168173DB" w14:textId="77777777" w:rsidR="003B5742" w:rsidRPr="006919CC" w:rsidRDefault="003B5742" w:rsidP="00992BDF">
      <w:pPr>
        <w:pStyle w:val="ListParagraph"/>
        <w:numPr>
          <w:ilvl w:val="0"/>
          <w:numId w:val="12"/>
        </w:numPr>
        <w:jc w:val="both"/>
        <w:rPr>
          <w:bCs/>
        </w:rPr>
      </w:pPr>
      <w:r w:rsidRPr="006919CC">
        <w:rPr>
          <w:bCs/>
        </w:rPr>
        <w:t>Pr</w:t>
      </w:r>
      <w:r w:rsidR="00895FC7" w:rsidRPr="006919CC">
        <w:rPr>
          <w:bCs/>
        </w:rPr>
        <w:t>acticum Attendance Log</w:t>
      </w:r>
      <w:r w:rsidR="00895FC7" w:rsidRPr="006919CC">
        <w:rPr>
          <w:bCs/>
        </w:rPr>
        <w:tab/>
      </w:r>
      <w:r w:rsidR="00895FC7" w:rsidRPr="006919CC">
        <w:rPr>
          <w:bCs/>
        </w:rPr>
        <w:tab/>
      </w:r>
      <w:r w:rsidR="00895FC7" w:rsidRPr="006919CC">
        <w:rPr>
          <w:bCs/>
        </w:rPr>
        <w:tab/>
      </w:r>
      <w:r w:rsidR="00895FC7" w:rsidRPr="006919CC">
        <w:rPr>
          <w:bCs/>
        </w:rPr>
        <w:tab/>
      </w:r>
      <w:r w:rsidR="00895FC7" w:rsidRPr="006919CC">
        <w:rPr>
          <w:bCs/>
        </w:rPr>
        <w:tab/>
      </w:r>
      <w:r w:rsidR="00895FC7" w:rsidRPr="006919CC">
        <w:rPr>
          <w:bCs/>
        </w:rPr>
        <w:tab/>
      </w:r>
      <w:r w:rsidR="00895FC7" w:rsidRPr="006919CC">
        <w:rPr>
          <w:bCs/>
        </w:rPr>
        <w:tab/>
      </w:r>
      <w:r w:rsidR="00895FC7" w:rsidRPr="006919CC">
        <w:rPr>
          <w:bCs/>
        </w:rPr>
        <w:tab/>
      </w:r>
    </w:p>
    <w:p w14:paraId="1A040A9D" w14:textId="769F9651" w:rsidR="006919CC" w:rsidRPr="006919CC" w:rsidRDefault="006919CC" w:rsidP="006919CC">
      <w:pPr>
        <w:pStyle w:val="ListParagraph"/>
        <w:numPr>
          <w:ilvl w:val="0"/>
          <w:numId w:val="12"/>
        </w:numPr>
      </w:pPr>
      <w:r w:rsidRPr="006919CC">
        <w:t>Special Education Endorsement Program Practicum Evaluation Form</w:t>
      </w:r>
      <w:r w:rsidR="00945D70">
        <w:rPr>
          <w:bCs/>
        </w:rPr>
        <w:t xml:space="preserve"> (SETPP)</w:t>
      </w:r>
    </w:p>
    <w:p w14:paraId="5B7C646F" w14:textId="30BBB0E1" w:rsidR="00A41290" w:rsidRPr="00945D70" w:rsidRDefault="003B5742" w:rsidP="006919CC">
      <w:pPr>
        <w:pStyle w:val="ListParagraph"/>
        <w:numPr>
          <w:ilvl w:val="0"/>
          <w:numId w:val="12"/>
        </w:numPr>
      </w:pPr>
      <w:r w:rsidRPr="006919CC">
        <w:rPr>
          <w:bCs/>
        </w:rPr>
        <w:t>Professional Dispositions Evalu</w:t>
      </w:r>
      <w:r w:rsidR="00895FC7" w:rsidRPr="006919CC">
        <w:rPr>
          <w:bCs/>
        </w:rPr>
        <w:t>ation for Field Experiences</w:t>
      </w:r>
      <w:r w:rsidR="00945D70">
        <w:rPr>
          <w:bCs/>
        </w:rPr>
        <w:t xml:space="preserve"> (PDEFE)</w:t>
      </w:r>
    </w:p>
    <w:p w14:paraId="4B23B669" w14:textId="4D129505" w:rsidR="00945D70" w:rsidRPr="006919CC" w:rsidRDefault="00945D70" w:rsidP="006919CC">
      <w:pPr>
        <w:pStyle w:val="ListParagraph"/>
        <w:numPr>
          <w:ilvl w:val="0"/>
          <w:numId w:val="12"/>
        </w:numPr>
      </w:pPr>
      <w:r>
        <w:t xml:space="preserve">Professional Dispositions Definitions  </w:t>
      </w:r>
    </w:p>
    <w:p w14:paraId="46F3E609" w14:textId="0624CA2A" w:rsidR="003B5742" w:rsidRPr="00EF7CE4" w:rsidRDefault="00895FC7" w:rsidP="00EF7CE4">
      <w:pPr>
        <w:ind w:left="1440"/>
        <w:jc w:val="both"/>
        <w:rPr>
          <w:bCs/>
        </w:rPr>
      </w:pPr>
      <w:r w:rsidRPr="00EF7CE4">
        <w:rPr>
          <w:bCs/>
        </w:rPr>
        <w:tab/>
      </w:r>
      <w:r w:rsidRPr="00EF7CE4">
        <w:rPr>
          <w:bCs/>
        </w:rPr>
        <w:tab/>
      </w:r>
      <w:r w:rsidRPr="00EF7CE4">
        <w:rPr>
          <w:bCs/>
        </w:rPr>
        <w:tab/>
      </w:r>
    </w:p>
    <w:p w14:paraId="15CCCA41" w14:textId="51583DB0" w:rsidR="003B5742" w:rsidRPr="00AD7F1F" w:rsidRDefault="003B5742" w:rsidP="00AD7F1F">
      <w:pPr>
        <w:ind w:left="1440"/>
        <w:jc w:val="both"/>
        <w:rPr>
          <w:bCs/>
        </w:rPr>
      </w:pPr>
    </w:p>
    <w:p w14:paraId="6C77D110" w14:textId="77777777" w:rsidR="00B6430D" w:rsidRPr="006919CC" w:rsidRDefault="00B6430D" w:rsidP="003B5742">
      <w:pPr>
        <w:rPr>
          <w:bCs/>
        </w:rPr>
      </w:pPr>
    </w:p>
    <w:p w14:paraId="4B9C4E85" w14:textId="77777777" w:rsidR="00B6430D" w:rsidRPr="006919CC" w:rsidRDefault="00B6430D" w:rsidP="003B5742">
      <w:pPr>
        <w:rPr>
          <w:bCs/>
        </w:rPr>
      </w:pPr>
    </w:p>
    <w:p w14:paraId="467D19F6" w14:textId="77777777" w:rsidR="00B6430D" w:rsidRPr="006919CC" w:rsidRDefault="00B6430D" w:rsidP="003B5742">
      <w:pPr>
        <w:rPr>
          <w:bCs/>
        </w:rPr>
      </w:pPr>
    </w:p>
    <w:p w14:paraId="4859BD72" w14:textId="77777777" w:rsidR="00B6430D" w:rsidRPr="0036188E" w:rsidRDefault="00B6430D" w:rsidP="003B5742">
      <w:pPr>
        <w:rPr>
          <w:bCs/>
        </w:rPr>
      </w:pPr>
    </w:p>
    <w:p w14:paraId="35C59867" w14:textId="77777777" w:rsidR="00B6430D" w:rsidRPr="0036188E" w:rsidRDefault="00B6430D" w:rsidP="003B5742">
      <w:pPr>
        <w:rPr>
          <w:bCs/>
        </w:rPr>
      </w:pPr>
    </w:p>
    <w:p w14:paraId="78748706" w14:textId="77777777" w:rsidR="00B6430D" w:rsidRPr="0036188E" w:rsidRDefault="00B6430D" w:rsidP="003B5742">
      <w:pPr>
        <w:rPr>
          <w:bCs/>
        </w:rPr>
      </w:pPr>
    </w:p>
    <w:p w14:paraId="296CE8B1" w14:textId="77777777" w:rsidR="00B6430D" w:rsidRPr="0036188E" w:rsidRDefault="00B6430D" w:rsidP="003B5742">
      <w:pPr>
        <w:rPr>
          <w:bCs/>
        </w:rPr>
      </w:pPr>
    </w:p>
    <w:p w14:paraId="52279D59" w14:textId="77777777" w:rsidR="00B6430D" w:rsidRPr="0036188E" w:rsidRDefault="00B6430D" w:rsidP="003B5742">
      <w:pPr>
        <w:rPr>
          <w:bCs/>
        </w:rPr>
      </w:pPr>
    </w:p>
    <w:p w14:paraId="54CC515F" w14:textId="77777777" w:rsidR="00B6430D" w:rsidRPr="0036188E" w:rsidRDefault="00B6430D" w:rsidP="003B5742">
      <w:pPr>
        <w:rPr>
          <w:bCs/>
        </w:rPr>
      </w:pPr>
    </w:p>
    <w:p w14:paraId="3D5A94E2" w14:textId="77777777" w:rsidR="00B6430D" w:rsidRPr="0036188E" w:rsidRDefault="00B6430D" w:rsidP="003B5742">
      <w:pPr>
        <w:rPr>
          <w:bCs/>
        </w:rPr>
      </w:pPr>
    </w:p>
    <w:p w14:paraId="570E871B" w14:textId="77777777" w:rsidR="00101E20" w:rsidRPr="0036188E" w:rsidRDefault="00101E20" w:rsidP="003B5742">
      <w:pPr>
        <w:rPr>
          <w:bCs/>
        </w:rPr>
      </w:pPr>
    </w:p>
    <w:p w14:paraId="25FA690A" w14:textId="77777777" w:rsidR="008B0AEE" w:rsidRDefault="008B0AEE" w:rsidP="005965D1">
      <w:pPr>
        <w:spacing w:after="200" w:line="276" w:lineRule="auto"/>
        <w:rPr>
          <w:bCs/>
        </w:rPr>
      </w:pPr>
    </w:p>
    <w:p w14:paraId="161D571E" w14:textId="77777777" w:rsidR="008B0AEE" w:rsidRDefault="008B0AEE" w:rsidP="005965D1">
      <w:pPr>
        <w:spacing w:after="200" w:line="276" w:lineRule="auto"/>
        <w:rPr>
          <w:bCs/>
        </w:rPr>
      </w:pPr>
    </w:p>
    <w:p w14:paraId="6FCDCDBB" w14:textId="4E20F4B9" w:rsidR="008B0AEE" w:rsidRDefault="008B0AEE" w:rsidP="005965D1">
      <w:pPr>
        <w:spacing w:after="200" w:line="276" w:lineRule="auto"/>
        <w:rPr>
          <w:bCs/>
        </w:rPr>
      </w:pPr>
      <w:r>
        <w:rPr>
          <w:bCs/>
        </w:rPr>
        <w:lastRenderedPageBreak/>
        <w:tab/>
      </w:r>
      <w:r w:rsidR="00B729EB">
        <w:rPr>
          <w:bCs/>
        </w:rPr>
        <w:tab/>
      </w:r>
      <w:r w:rsidR="00B729EB">
        <w:rPr>
          <w:bCs/>
        </w:rPr>
        <w:tab/>
      </w:r>
      <w:r w:rsidR="00B729EB">
        <w:rPr>
          <w:bCs/>
        </w:rPr>
        <w:tab/>
      </w:r>
      <w:r w:rsidR="00B729EB">
        <w:rPr>
          <w:bCs/>
        </w:rPr>
        <w:tab/>
      </w:r>
      <w:r w:rsidR="00B729EB">
        <w:rPr>
          <w:bCs/>
        </w:rPr>
        <w:tab/>
      </w:r>
      <w:r w:rsidR="00B729EB">
        <w:rPr>
          <w:bCs/>
        </w:rPr>
        <w:tab/>
      </w:r>
      <w:r w:rsidR="00B729EB">
        <w:rPr>
          <w:bCs/>
        </w:rPr>
        <w:tab/>
      </w:r>
      <w:r w:rsidR="00B729EB">
        <w:rPr>
          <w:bCs/>
        </w:rPr>
        <w:tab/>
      </w:r>
      <w:r w:rsidR="00B729EB">
        <w:rPr>
          <w:bCs/>
        </w:rPr>
        <w:tab/>
      </w:r>
      <w:r w:rsidR="00B729EB">
        <w:rPr>
          <w:bCs/>
        </w:rPr>
        <w:tab/>
      </w:r>
      <w:r w:rsidR="00B729EB">
        <w:rPr>
          <w:bCs/>
        </w:rPr>
        <w:tab/>
      </w:r>
      <w:r w:rsidR="00B729EB">
        <w:rPr>
          <w:bCs/>
        </w:rPr>
        <w:tab/>
      </w:r>
      <w:r w:rsidR="00B729EB">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p>
    <w:p w14:paraId="0439C9E0" w14:textId="7272D94E" w:rsidR="003B5742" w:rsidRPr="00AB4571" w:rsidRDefault="00B729EB" w:rsidP="005965D1">
      <w:pPr>
        <w:spacing w:after="200" w:line="276" w:lineRule="auto"/>
        <w:rPr>
          <w:b/>
          <w:bCs/>
        </w:rPr>
      </w:pPr>
      <w:r>
        <w:rPr>
          <w:b/>
          <w:bCs/>
          <w:sz w:val="28"/>
          <w:szCs w:val="28"/>
        </w:rPr>
        <w:t xml:space="preserve">                </w:t>
      </w:r>
      <w:r w:rsidR="00C34D04" w:rsidRPr="0036188E">
        <w:rPr>
          <w:b/>
          <w:bCs/>
          <w:sz w:val="28"/>
          <w:szCs w:val="28"/>
        </w:rPr>
        <w:t>Welcome</w:t>
      </w:r>
      <w:r w:rsidR="008A671E">
        <w:rPr>
          <w:b/>
          <w:bCs/>
          <w:sz w:val="28"/>
          <w:szCs w:val="28"/>
        </w:rPr>
        <w:t xml:space="preserve"> Practicum Students</w:t>
      </w:r>
      <w:r w:rsidR="00AB4571">
        <w:rPr>
          <w:b/>
          <w:bCs/>
          <w:sz w:val="28"/>
          <w:szCs w:val="28"/>
        </w:rPr>
        <w:t xml:space="preserve"> and Educational Professionals</w:t>
      </w:r>
      <w:r w:rsidR="005965D1">
        <w:rPr>
          <w:b/>
          <w:bCs/>
          <w:sz w:val="28"/>
          <w:szCs w:val="28"/>
        </w:rPr>
        <w:t xml:space="preserve">                                         </w:t>
      </w:r>
      <w:r w:rsidR="008B0AEE">
        <w:rPr>
          <w:bCs/>
        </w:rPr>
        <w:t xml:space="preserve"> </w:t>
      </w:r>
    </w:p>
    <w:p w14:paraId="38023C97" w14:textId="77777777" w:rsidR="003B5742" w:rsidRPr="0036188E" w:rsidRDefault="003B5742" w:rsidP="003B5742">
      <w:pPr>
        <w:rPr>
          <w:bCs/>
        </w:rPr>
      </w:pPr>
    </w:p>
    <w:p w14:paraId="48DB38C2" w14:textId="120AF7C4" w:rsidR="003B5742" w:rsidRPr="0036188E" w:rsidRDefault="003B5742" w:rsidP="003B5742">
      <w:pPr>
        <w:rPr>
          <w:bCs/>
        </w:rPr>
      </w:pPr>
      <w:r w:rsidRPr="0036188E">
        <w:rPr>
          <w:bCs/>
        </w:rPr>
        <w:t>We are pleased to welcome you to the practicum experience in</w:t>
      </w:r>
      <w:r w:rsidR="00C34D04" w:rsidRPr="0036188E">
        <w:rPr>
          <w:bCs/>
        </w:rPr>
        <w:t xml:space="preserve"> </w:t>
      </w:r>
      <w:r w:rsidR="008A671E">
        <w:rPr>
          <w:bCs/>
        </w:rPr>
        <w:t xml:space="preserve">the </w:t>
      </w:r>
      <w:r w:rsidR="00C34D04" w:rsidRPr="0036188E">
        <w:rPr>
          <w:bCs/>
        </w:rPr>
        <w:t>Special E</w:t>
      </w:r>
      <w:r w:rsidRPr="0036188E">
        <w:rPr>
          <w:bCs/>
        </w:rPr>
        <w:t>ducation</w:t>
      </w:r>
      <w:r w:rsidR="00F92EBD">
        <w:rPr>
          <w:bCs/>
        </w:rPr>
        <w:t xml:space="preserve"> Endorsement Program</w:t>
      </w:r>
      <w:r w:rsidRPr="0036188E">
        <w:rPr>
          <w:bCs/>
        </w:rPr>
        <w:t xml:space="preserve"> at Washington State Uni</w:t>
      </w:r>
      <w:r w:rsidR="00A17E92">
        <w:rPr>
          <w:bCs/>
        </w:rPr>
        <w:t>versity – Pullman. The Practicum Handbook</w:t>
      </w:r>
      <w:r w:rsidRPr="0036188E">
        <w:rPr>
          <w:bCs/>
        </w:rPr>
        <w:t xml:space="preserve"> is designed to </w:t>
      </w:r>
      <w:r w:rsidR="005A600E" w:rsidRPr="0036188E">
        <w:rPr>
          <w:bCs/>
        </w:rPr>
        <w:t>facilitate</w:t>
      </w:r>
      <w:r w:rsidRPr="0036188E">
        <w:rPr>
          <w:bCs/>
        </w:rPr>
        <w:t xml:space="preserve"> positive practicum experiences for b</w:t>
      </w:r>
      <w:r w:rsidR="00A17E92">
        <w:rPr>
          <w:bCs/>
        </w:rPr>
        <w:t>oth our WS</w:t>
      </w:r>
      <w:r w:rsidR="00677443">
        <w:rPr>
          <w:bCs/>
        </w:rPr>
        <w:t>U students and their mentor</w:t>
      </w:r>
      <w:r w:rsidR="00A17E92">
        <w:rPr>
          <w:bCs/>
        </w:rPr>
        <w:t xml:space="preserve"> t</w:t>
      </w:r>
      <w:r w:rsidRPr="0036188E">
        <w:rPr>
          <w:bCs/>
        </w:rPr>
        <w:t xml:space="preserve">eachers. </w:t>
      </w:r>
    </w:p>
    <w:p w14:paraId="1D1D4465" w14:textId="77777777" w:rsidR="003B5742" w:rsidRPr="0036188E" w:rsidRDefault="003B5742" w:rsidP="003B5742">
      <w:pPr>
        <w:rPr>
          <w:bCs/>
        </w:rPr>
      </w:pPr>
    </w:p>
    <w:p w14:paraId="06D588F9" w14:textId="77777777" w:rsidR="003B5742" w:rsidRPr="0036188E" w:rsidRDefault="003B5742" w:rsidP="003B5742">
      <w:pPr>
        <w:rPr>
          <w:bCs/>
        </w:rPr>
      </w:pPr>
      <w:r w:rsidRPr="0036188E">
        <w:rPr>
          <w:bCs/>
        </w:rPr>
        <w:t xml:space="preserve">The practicum experience is an opportunity for future special education teachers to take everything they have learned in the university classroom and put it into practice.  It is also an opportunity for experienced educators to share their knowledge and experience with a new “practicing professional.”  </w:t>
      </w:r>
    </w:p>
    <w:p w14:paraId="48F4675D" w14:textId="77777777" w:rsidR="003B5742" w:rsidRPr="0036188E" w:rsidRDefault="003B5742" w:rsidP="003B5742">
      <w:pPr>
        <w:rPr>
          <w:bCs/>
        </w:rPr>
      </w:pPr>
    </w:p>
    <w:p w14:paraId="632E2962" w14:textId="566A8274" w:rsidR="003B5742" w:rsidRPr="0036188E" w:rsidRDefault="003B5742" w:rsidP="003B5742">
      <w:pPr>
        <w:rPr>
          <w:bCs/>
        </w:rPr>
      </w:pPr>
      <w:r w:rsidRPr="0036188E">
        <w:rPr>
          <w:bCs/>
        </w:rPr>
        <w:t>Th</w:t>
      </w:r>
      <w:r w:rsidR="0089361D">
        <w:rPr>
          <w:bCs/>
        </w:rPr>
        <w:t>e</w:t>
      </w:r>
      <w:r w:rsidRPr="0036188E">
        <w:rPr>
          <w:bCs/>
        </w:rPr>
        <w:t xml:space="preserve"> </w:t>
      </w:r>
      <w:r w:rsidRPr="00A17E92">
        <w:rPr>
          <w:bCs/>
        </w:rPr>
        <w:t>Practicum Handbook</w:t>
      </w:r>
      <w:r w:rsidRPr="0036188E">
        <w:rPr>
          <w:bCs/>
        </w:rPr>
        <w:t xml:space="preserve"> has been developed t</w:t>
      </w:r>
      <w:r w:rsidR="00A17E92">
        <w:rPr>
          <w:bCs/>
        </w:rPr>
        <w:t>o prepare all members of the s</w:t>
      </w:r>
      <w:r w:rsidRPr="0036188E">
        <w:rPr>
          <w:bCs/>
        </w:rPr>
        <w:t>pecial education practicum team for a succ</w:t>
      </w:r>
      <w:r w:rsidR="00A17E92">
        <w:rPr>
          <w:bCs/>
        </w:rPr>
        <w:t xml:space="preserve">essful experience.  The Practicum Handbook includes all of </w:t>
      </w:r>
      <w:r w:rsidRPr="0036188E">
        <w:rPr>
          <w:bCs/>
        </w:rPr>
        <w:t xml:space="preserve">the expectations </w:t>
      </w:r>
      <w:r w:rsidR="00A17E92">
        <w:rPr>
          <w:bCs/>
        </w:rPr>
        <w:t xml:space="preserve">for </w:t>
      </w:r>
      <w:r w:rsidRPr="0036188E">
        <w:rPr>
          <w:bCs/>
        </w:rPr>
        <w:t>and req</w:t>
      </w:r>
      <w:r w:rsidR="00A17E92">
        <w:rPr>
          <w:bCs/>
        </w:rPr>
        <w:t xml:space="preserve">uirements of the practicum, as well as the </w:t>
      </w:r>
      <w:r w:rsidRPr="0036188E">
        <w:rPr>
          <w:bCs/>
        </w:rPr>
        <w:t xml:space="preserve">roles and </w:t>
      </w:r>
      <w:r w:rsidR="00A17E92">
        <w:rPr>
          <w:bCs/>
        </w:rPr>
        <w:t>responsibilities of those involved.</w:t>
      </w:r>
      <w:r w:rsidRPr="0036188E">
        <w:rPr>
          <w:bCs/>
        </w:rPr>
        <w:t xml:space="preserve"> The </w:t>
      </w:r>
      <w:r w:rsidR="00C34D04" w:rsidRPr="00A17E92">
        <w:rPr>
          <w:bCs/>
        </w:rPr>
        <w:t>Appendices</w:t>
      </w:r>
      <w:r w:rsidRPr="00A17E92">
        <w:rPr>
          <w:bCs/>
        </w:rPr>
        <w:t xml:space="preserve"> </w:t>
      </w:r>
      <w:r w:rsidRPr="0036188E">
        <w:rPr>
          <w:bCs/>
        </w:rPr>
        <w:t>inc</w:t>
      </w:r>
      <w:r w:rsidR="00C34D04" w:rsidRPr="0036188E">
        <w:rPr>
          <w:bCs/>
        </w:rPr>
        <w:t>lude</w:t>
      </w:r>
      <w:r w:rsidRPr="0036188E">
        <w:rPr>
          <w:bCs/>
        </w:rPr>
        <w:t xml:space="preserve"> all forms to be completed throughout the practicum experience.</w:t>
      </w:r>
    </w:p>
    <w:p w14:paraId="7CF68331" w14:textId="77777777" w:rsidR="003B5742" w:rsidRPr="0036188E" w:rsidRDefault="003B5742" w:rsidP="003B5742">
      <w:pPr>
        <w:rPr>
          <w:bCs/>
        </w:rPr>
      </w:pPr>
    </w:p>
    <w:p w14:paraId="1813F2E7" w14:textId="18DF30B4" w:rsidR="003B5742" w:rsidRPr="0036188E" w:rsidRDefault="003B5742" w:rsidP="003B5742">
      <w:pPr>
        <w:rPr>
          <w:bCs/>
        </w:rPr>
      </w:pPr>
      <w:r w:rsidRPr="0036188E">
        <w:rPr>
          <w:bCs/>
        </w:rPr>
        <w:t>We would like to thank each and every member of the practicum team for your ongoing commitment to th</w:t>
      </w:r>
      <w:r w:rsidR="00F92EBD">
        <w:rPr>
          <w:bCs/>
        </w:rPr>
        <w:t>e success of this experience.  All of y</w:t>
      </w:r>
      <w:r w:rsidRPr="0036188E">
        <w:rPr>
          <w:bCs/>
        </w:rPr>
        <w:t>our</w:t>
      </w:r>
      <w:r w:rsidR="00F92EBD">
        <w:rPr>
          <w:bCs/>
        </w:rPr>
        <w:t xml:space="preserve"> roles are</w:t>
      </w:r>
      <w:r w:rsidRPr="0036188E">
        <w:rPr>
          <w:bCs/>
        </w:rPr>
        <w:t xml:space="preserve"> critical to the success of the program and the future special education teachers we serve. We know you are busy </w:t>
      </w:r>
      <w:r w:rsidR="00F92EBD">
        <w:rPr>
          <w:bCs/>
        </w:rPr>
        <w:t>students and busy professionals! We s</w:t>
      </w:r>
      <w:r w:rsidRPr="0036188E">
        <w:rPr>
          <w:bCs/>
        </w:rPr>
        <w:t>incerely appreciate th</w:t>
      </w:r>
      <w:r w:rsidR="00F92EBD">
        <w:rPr>
          <w:bCs/>
        </w:rPr>
        <w:t xml:space="preserve">e time and effort of the teachers, as well as the commitment of the students in contributing to future </w:t>
      </w:r>
      <w:r w:rsidR="008B0AEE">
        <w:rPr>
          <w:bCs/>
        </w:rPr>
        <w:t>high-quality</w:t>
      </w:r>
      <w:r w:rsidR="00F92EBD">
        <w:rPr>
          <w:bCs/>
        </w:rPr>
        <w:t xml:space="preserve"> special education t</w:t>
      </w:r>
      <w:r w:rsidRPr="0036188E">
        <w:rPr>
          <w:bCs/>
        </w:rPr>
        <w:t xml:space="preserve">eachers. </w:t>
      </w:r>
    </w:p>
    <w:p w14:paraId="505A4462" w14:textId="77777777" w:rsidR="003B5742" w:rsidRPr="0036188E" w:rsidRDefault="003B5742" w:rsidP="003B5742">
      <w:pPr>
        <w:rPr>
          <w:bCs/>
        </w:rPr>
      </w:pPr>
    </w:p>
    <w:p w14:paraId="31FE53D8" w14:textId="77777777" w:rsidR="003B5742" w:rsidRPr="0036188E" w:rsidRDefault="003B5742" w:rsidP="003B5742">
      <w:pPr>
        <w:rPr>
          <w:bCs/>
        </w:rPr>
      </w:pPr>
      <w:r w:rsidRPr="0036188E">
        <w:rPr>
          <w:bCs/>
        </w:rPr>
        <w:t xml:space="preserve">We are looking forward to working with you throughout this practicum experience and into the future.  Please do not hesitate to contact us with any questions, concerns, or feedback.  </w:t>
      </w:r>
    </w:p>
    <w:p w14:paraId="04E3630F" w14:textId="77777777" w:rsidR="003B5742" w:rsidRPr="0036188E" w:rsidRDefault="003B5742" w:rsidP="003B5742">
      <w:pPr>
        <w:rPr>
          <w:bCs/>
        </w:rPr>
      </w:pPr>
    </w:p>
    <w:p w14:paraId="225BE4E8" w14:textId="77777777" w:rsidR="003B5742" w:rsidRPr="0036188E" w:rsidRDefault="003B5742" w:rsidP="003B5742">
      <w:pPr>
        <w:rPr>
          <w:bCs/>
        </w:rPr>
      </w:pPr>
      <w:r w:rsidRPr="0036188E">
        <w:rPr>
          <w:bCs/>
        </w:rPr>
        <w:t>Best of luck in your exciting adventure,</w:t>
      </w:r>
    </w:p>
    <w:p w14:paraId="3A69636F" w14:textId="77777777" w:rsidR="003B5742" w:rsidRPr="0036188E" w:rsidRDefault="003B5742" w:rsidP="003B5742">
      <w:pPr>
        <w:rPr>
          <w:bCs/>
        </w:rPr>
      </w:pPr>
    </w:p>
    <w:p w14:paraId="657DE4D6" w14:textId="4AD07606" w:rsidR="00F92EBD" w:rsidRDefault="00F92EBD" w:rsidP="003B5742">
      <w:pPr>
        <w:rPr>
          <w:bCs/>
        </w:rPr>
      </w:pPr>
      <w:r>
        <w:rPr>
          <w:bCs/>
        </w:rPr>
        <w:t>D</w:t>
      </w:r>
      <w:r w:rsidR="00DE0303">
        <w:rPr>
          <w:bCs/>
        </w:rPr>
        <w:t>on McMahon and Michael Dunn</w:t>
      </w:r>
    </w:p>
    <w:p w14:paraId="78187A47" w14:textId="1299BDB5" w:rsidR="003B5742" w:rsidRPr="0036188E" w:rsidRDefault="00F92EBD" w:rsidP="003B5742">
      <w:pPr>
        <w:rPr>
          <w:bCs/>
        </w:rPr>
      </w:pPr>
      <w:r>
        <w:rPr>
          <w:bCs/>
        </w:rPr>
        <w:t>Program Coordinator,</w:t>
      </w:r>
      <w:r w:rsidR="003B5742" w:rsidRPr="0036188E">
        <w:rPr>
          <w:bCs/>
        </w:rPr>
        <w:t xml:space="preserve"> Special Education</w:t>
      </w:r>
      <w:r>
        <w:rPr>
          <w:bCs/>
        </w:rPr>
        <w:t xml:space="preserve"> Endorsement Program</w:t>
      </w:r>
    </w:p>
    <w:p w14:paraId="679E6DF5" w14:textId="77777777" w:rsidR="00F92EBD" w:rsidRDefault="00F92EBD" w:rsidP="003B5742">
      <w:pPr>
        <w:rPr>
          <w:bCs/>
        </w:rPr>
      </w:pPr>
    </w:p>
    <w:p w14:paraId="4B85A887" w14:textId="77777777" w:rsidR="00F92EBD" w:rsidRDefault="00F92EBD" w:rsidP="003B5742">
      <w:pPr>
        <w:rPr>
          <w:bCs/>
        </w:rPr>
      </w:pPr>
      <w:r>
        <w:rPr>
          <w:bCs/>
        </w:rPr>
        <w:t>Susie Skavdahl</w:t>
      </w:r>
    </w:p>
    <w:p w14:paraId="3F8C0AE6" w14:textId="619F13D0" w:rsidR="0009245C" w:rsidRDefault="00C34D04" w:rsidP="003B5742">
      <w:pPr>
        <w:rPr>
          <w:bCs/>
        </w:rPr>
      </w:pPr>
      <w:r w:rsidRPr="0036188E">
        <w:rPr>
          <w:bCs/>
        </w:rPr>
        <w:t>Instructor and Supervisor, Department of Teaching and Learning</w:t>
      </w:r>
    </w:p>
    <w:p w14:paraId="2EC80B6C" w14:textId="77777777" w:rsidR="00F92EBD" w:rsidRPr="0036188E" w:rsidRDefault="00F92EBD" w:rsidP="003B5742">
      <w:pPr>
        <w:rPr>
          <w:bCs/>
        </w:rPr>
      </w:pPr>
    </w:p>
    <w:p w14:paraId="6592EE8D" w14:textId="2F0F9448" w:rsidR="003B5742" w:rsidRPr="0036188E" w:rsidRDefault="0009245C" w:rsidP="003B5742">
      <w:pPr>
        <w:rPr>
          <w:bCs/>
        </w:rPr>
      </w:pPr>
      <w:r w:rsidRPr="0036188E">
        <w:rPr>
          <w:bCs/>
        </w:rPr>
        <w:t>T</w:t>
      </w:r>
      <w:r w:rsidR="00C34D04" w:rsidRPr="0036188E">
        <w:rPr>
          <w:bCs/>
        </w:rPr>
        <w:t xml:space="preserve">he </w:t>
      </w:r>
      <w:r w:rsidR="00F92EBD">
        <w:rPr>
          <w:bCs/>
        </w:rPr>
        <w:t xml:space="preserve">WSU-Pullman </w:t>
      </w:r>
      <w:r w:rsidR="003B5742" w:rsidRPr="0036188E">
        <w:rPr>
          <w:bCs/>
        </w:rPr>
        <w:t>Special Education Faculty</w:t>
      </w:r>
    </w:p>
    <w:p w14:paraId="50D68FEE" w14:textId="77777777" w:rsidR="003B5742" w:rsidRPr="0036188E" w:rsidRDefault="003B5742" w:rsidP="003B5742">
      <w:pPr>
        <w:rPr>
          <w:bCs/>
          <w:noProof/>
        </w:rPr>
      </w:pPr>
    </w:p>
    <w:p w14:paraId="525C8F34" w14:textId="77777777" w:rsidR="003B5742" w:rsidRPr="0036188E" w:rsidRDefault="003B5742" w:rsidP="003B5742">
      <w:pPr>
        <w:jc w:val="both"/>
        <w:rPr>
          <w:bCs/>
          <w:noProof/>
        </w:rPr>
      </w:pPr>
    </w:p>
    <w:p w14:paraId="43EE8D64" w14:textId="77777777" w:rsidR="00EE467C" w:rsidRPr="0036188E" w:rsidRDefault="00EE467C" w:rsidP="00EE467C">
      <w:pPr>
        <w:rPr>
          <w:bCs/>
          <w:noProof/>
        </w:rPr>
      </w:pPr>
      <w:r w:rsidRPr="0036188E">
        <w:rPr>
          <w:bCs/>
          <w:noProof/>
        </w:rPr>
        <w:t xml:space="preserve">                                                             </w:t>
      </w:r>
    </w:p>
    <w:p w14:paraId="31B30474" w14:textId="77777777" w:rsidR="00EE467C" w:rsidRPr="0036188E" w:rsidRDefault="00EE467C" w:rsidP="00EE467C">
      <w:pPr>
        <w:rPr>
          <w:bCs/>
          <w:noProof/>
        </w:rPr>
      </w:pPr>
    </w:p>
    <w:p w14:paraId="3BBEA8CA" w14:textId="77777777" w:rsidR="00EE467C" w:rsidRPr="0036188E" w:rsidRDefault="00EE467C" w:rsidP="00EE467C">
      <w:pPr>
        <w:rPr>
          <w:bCs/>
          <w:noProof/>
        </w:rPr>
      </w:pPr>
    </w:p>
    <w:p w14:paraId="1C5E0E46" w14:textId="77777777" w:rsidR="00EE467C" w:rsidRPr="0036188E" w:rsidRDefault="00EE467C" w:rsidP="00EE467C">
      <w:pPr>
        <w:rPr>
          <w:bCs/>
          <w:noProof/>
        </w:rPr>
      </w:pPr>
    </w:p>
    <w:p w14:paraId="5F565271" w14:textId="77777777" w:rsidR="00EE467C" w:rsidRPr="0036188E" w:rsidRDefault="00EE467C" w:rsidP="00EE467C">
      <w:pPr>
        <w:rPr>
          <w:bCs/>
          <w:noProof/>
        </w:rPr>
      </w:pPr>
    </w:p>
    <w:p w14:paraId="0DA5B00A" w14:textId="77777777" w:rsidR="00EE467C" w:rsidRPr="0036188E" w:rsidRDefault="00EE467C" w:rsidP="00EE467C">
      <w:pPr>
        <w:rPr>
          <w:bCs/>
          <w:noProof/>
        </w:rPr>
      </w:pPr>
    </w:p>
    <w:p w14:paraId="285F3432" w14:textId="77777777" w:rsidR="00EE467C" w:rsidRPr="0036188E" w:rsidRDefault="00EE467C" w:rsidP="00EE467C">
      <w:pPr>
        <w:rPr>
          <w:bCs/>
          <w:noProof/>
        </w:rPr>
      </w:pPr>
    </w:p>
    <w:p w14:paraId="67621D5B" w14:textId="77777777" w:rsidR="00EE467C" w:rsidRPr="0036188E" w:rsidRDefault="00EE467C" w:rsidP="00EE467C">
      <w:pPr>
        <w:rPr>
          <w:bCs/>
          <w:noProof/>
        </w:rPr>
      </w:pPr>
    </w:p>
    <w:p w14:paraId="3A0D18EE" w14:textId="77777777" w:rsidR="00EE467C" w:rsidRPr="0036188E" w:rsidRDefault="00EE467C" w:rsidP="00EE467C">
      <w:pPr>
        <w:rPr>
          <w:bCs/>
          <w:noProof/>
        </w:rPr>
      </w:pPr>
    </w:p>
    <w:p w14:paraId="23823961" w14:textId="77777777" w:rsidR="00EE467C" w:rsidRPr="0036188E" w:rsidRDefault="00EE467C" w:rsidP="00EE467C">
      <w:pPr>
        <w:rPr>
          <w:bCs/>
          <w:noProof/>
        </w:rPr>
      </w:pPr>
    </w:p>
    <w:p w14:paraId="55E00CB0" w14:textId="7085332A" w:rsidR="00EE467C" w:rsidRPr="0036188E" w:rsidRDefault="00B729EB" w:rsidP="00EE467C">
      <w:pPr>
        <w:rPr>
          <w:bCs/>
          <w:noProof/>
        </w:rPr>
      </w:pPr>
      <w:r>
        <w:rPr>
          <w:bCs/>
          <w:noProof/>
        </w:rPr>
        <w:tab/>
      </w:r>
      <w:r>
        <w:rPr>
          <w:bCs/>
          <w:noProof/>
        </w:rPr>
        <w:tab/>
      </w:r>
      <w:r>
        <w:rPr>
          <w:bCs/>
          <w:noProof/>
        </w:rPr>
        <w:tab/>
      </w:r>
      <w:r>
        <w:rPr>
          <w:bCs/>
          <w:noProof/>
        </w:rPr>
        <w:tab/>
      </w:r>
      <w:r>
        <w:rPr>
          <w:bCs/>
          <w:noProof/>
        </w:rPr>
        <w:tab/>
      </w:r>
      <w:r>
        <w:rPr>
          <w:bCs/>
          <w:noProof/>
        </w:rPr>
        <w:tab/>
      </w:r>
      <w:r>
        <w:rPr>
          <w:bCs/>
          <w:noProof/>
        </w:rPr>
        <w:tab/>
        <w:t>1.</w:t>
      </w:r>
    </w:p>
    <w:p w14:paraId="62F822F0" w14:textId="4B6B078C" w:rsidR="00101E20" w:rsidRPr="0036188E" w:rsidRDefault="00101E20">
      <w:pPr>
        <w:spacing w:after="200" w:line="276" w:lineRule="auto"/>
        <w:rPr>
          <w:b/>
          <w:u w:val="single"/>
        </w:rPr>
      </w:pPr>
    </w:p>
    <w:p w14:paraId="646135BD" w14:textId="77777777" w:rsidR="006561F3" w:rsidRPr="0036188E" w:rsidRDefault="006561F3" w:rsidP="00EE467C">
      <w:pPr>
        <w:jc w:val="center"/>
        <w:rPr>
          <w:b/>
          <w:u w:val="single"/>
        </w:rPr>
      </w:pPr>
    </w:p>
    <w:p w14:paraId="00578ABA" w14:textId="77777777" w:rsidR="006561F3" w:rsidRPr="0036188E" w:rsidRDefault="006561F3" w:rsidP="00EE467C">
      <w:pPr>
        <w:jc w:val="center"/>
        <w:rPr>
          <w:b/>
          <w:u w:val="single"/>
        </w:rPr>
      </w:pPr>
    </w:p>
    <w:p w14:paraId="3745C789" w14:textId="77777777" w:rsidR="001D73F6" w:rsidRDefault="002F4460" w:rsidP="001D73F6">
      <w:pPr>
        <w:jc w:val="center"/>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
    <w:p w14:paraId="3971A6BC" w14:textId="79BF3449" w:rsidR="003B5742" w:rsidRPr="001D73F6" w:rsidRDefault="003B5742" w:rsidP="001D73F6">
      <w:pPr>
        <w:jc w:val="center"/>
        <w:rPr>
          <w:b/>
          <w:sz w:val="28"/>
          <w:szCs w:val="28"/>
        </w:rPr>
      </w:pPr>
      <w:r w:rsidRPr="002F4460">
        <w:rPr>
          <w:b/>
          <w:sz w:val="28"/>
          <w:szCs w:val="28"/>
          <w:u w:val="single"/>
        </w:rPr>
        <w:t>General Information</w:t>
      </w:r>
    </w:p>
    <w:p w14:paraId="581657BC" w14:textId="77777777" w:rsidR="003B5742" w:rsidRPr="0036188E" w:rsidRDefault="003B5742" w:rsidP="003B5742">
      <w:pPr>
        <w:jc w:val="center"/>
        <w:rPr>
          <w:b/>
          <w:u w:val="single"/>
        </w:rPr>
      </w:pPr>
    </w:p>
    <w:p w14:paraId="6C309C90" w14:textId="77777777" w:rsidR="003B5742" w:rsidRPr="0036188E" w:rsidRDefault="003B5742" w:rsidP="003B5742">
      <w:pPr>
        <w:rPr>
          <w:bCs/>
          <w:noProof/>
        </w:rPr>
      </w:pPr>
      <w:r w:rsidRPr="0036188E">
        <w:rPr>
          <w:bCs/>
          <w:noProof/>
        </w:rPr>
        <w:drawing>
          <wp:anchor distT="0" distB="0" distL="114300" distR="114300" simplePos="0" relativeHeight="251659264" behindDoc="0" locked="0" layoutInCell="1" allowOverlap="1" wp14:anchorId="17E54026" wp14:editId="50DAAB0D">
            <wp:simplePos x="0" y="0"/>
            <wp:positionH relativeFrom="column">
              <wp:align>center</wp:align>
            </wp:positionH>
            <wp:positionV relativeFrom="paragraph">
              <wp:posOffset>-52705</wp:posOffset>
            </wp:positionV>
            <wp:extent cx="1586865" cy="1594485"/>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6865" cy="15944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F33547" w14:textId="77777777" w:rsidR="003B5742" w:rsidRPr="0036188E" w:rsidRDefault="003B5742" w:rsidP="003B5742">
      <w:pPr>
        <w:jc w:val="center"/>
        <w:rPr>
          <w:bCs/>
          <w:noProof/>
        </w:rPr>
      </w:pPr>
    </w:p>
    <w:p w14:paraId="504FAD19" w14:textId="77777777" w:rsidR="003B5742" w:rsidRPr="0036188E" w:rsidRDefault="003B5742" w:rsidP="003B5742">
      <w:pPr>
        <w:jc w:val="center"/>
        <w:rPr>
          <w:bCs/>
          <w:noProof/>
        </w:rPr>
      </w:pPr>
    </w:p>
    <w:p w14:paraId="1BB07CCA" w14:textId="77777777" w:rsidR="003B5742" w:rsidRPr="0036188E" w:rsidRDefault="003B5742" w:rsidP="003B5742">
      <w:pPr>
        <w:rPr>
          <w:bCs/>
          <w:noProof/>
        </w:rPr>
      </w:pPr>
    </w:p>
    <w:p w14:paraId="5CB009A7" w14:textId="77777777" w:rsidR="003B5742" w:rsidRPr="0036188E" w:rsidRDefault="003B5742" w:rsidP="003B5742">
      <w:pPr>
        <w:rPr>
          <w:bCs/>
          <w:noProof/>
        </w:rPr>
      </w:pPr>
    </w:p>
    <w:p w14:paraId="686F3551" w14:textId="77777777" w:rsidR="003B5742" w:rsidRPr="0036188E" w:rsidRDefault="003B5742" w:rsidP="003B5742">
      <w:pPr>
        <w:jc w:val="center"/>
        <w:rPr>
          <w:bCs/>
        </w:rPr>
      </w:pPr>
    </w:p>
    <w:p w14:paraId="0D5D429D" w14:textId="77777777" w:rsidR="003B5742" w:rsidRPr="0036188E" w:rsidRDefault="003B5742" w:rsidP="003B5742">
      <w:pPr>
        <w:jc w:val="center"/>
        <w:rPr>
          <w:bCs/>
        </w:rPr>
      </w:pPr>
    </w:p>
    <w:p w14:paraId="4DD140E0" w14:textId="77777777" w:rsidR="003B5742" w:rsidRPr="0036188E" w:rsidRDefault="003B5742" w:rsidP="003B5742">
      <w:pPr>
        <w:jc w:val="center"/>
        <w:rPr>
          <w:bCs/>
        </w:rPr>
      </w:pPr>
    </w:p>
    <w:p w14:paraId="6FB2A1EC" w14:textId="77777777" w:rsidR="003B5742" w:rsidRPr="0036188E" w:rsidRDefault="003B5742" w:rsidP="003B5742">
      <w:pPr>
        <w:rPr>
          <w:bCs/>
          <w:noProof/>
        </w:rPr>
      </w:pPr>
      <w:r w:rsidRPr="0036188E">
        <w:rPr>
          <w:b/>
          <w:bCs/>
          <w:noProof/>
        </w:rPr>
        <w:t>College of Education Mission Statement</w:t>
      </w:r>
    </w:p>
    <w:p w14:paraId="32FABEB1" w14:textId="77777777" w:rsidR="003B5742" w:rsidRPr="0036188E" w:rsidRDefault="003B5742" w:rsidP="003B5742">
      <w:pPr>
        <w:rPr>
          <w:bCs/>
          <w:noProof/>
        </w:rPr>
      </w:pPr>
      <w:r w:rsidRPr="0036188E">
        <w:rPr>
          <w:bCs/>
          <w:noProof/>
        </w:rPr>
        <w:t>The College of Education addresses the needs of communities, individuals and educational institutions in a diverse society by promoting development of students, faculty, and staff through leadership, scholarship and professional practice.</w:t>
      </w:r>
    </w:p>
    <w:p w14:paraId="58724BC4" w14:textId="77777777" w:rsidR="003B5742" w:rsidRPr="0036188E" w:rsidRDefault="003B5742" w:rsidP="003B5742">
      <w:pPr>
        <w:jc w:val="center"/>
        <w:rPr>
          <w:bCs/>
        </w:rPr>
      </w:pPr>
    </w:p>
    <w:p w14:paraId="33D17246" w14:textId="77777777" w:rsidR="003B5742" w:rsidRPr="0036188E" w:rsidRDefault="003B5742" w:rsidP="003B5742">
      <w:pPr>
        <w:widowControl w:val="0"/>
        <w:autoSpaceDE w:val="0"/>
        <w:autoSpaceDN w:val="0"/>
        <w:adjustRightInd w:val="0"/>
        <w:ind w:left="720" w:hanging="720"/>
        <w:rPr>
          <w:i/>
        </w:rPr>
      </w:pPr>
      <w:r w:rsidRPr="0036188E">
        <w:rPr>
          <w:b/>
          <w:color w:val="000000"/>
        </w:rPr>
        <w:t>College of Education Conceptual Framework</w:t>
      </w:r>
    </w:p>
    <w:p w14:paraId="0519B9A1" w14:textId="7316F802" w:rsidR="003B5742" w:rsidRPr="0036188E" w:rsidRDefault="003B5742" w:rsidP="003B5742">
      <w:r w:rsidRPr="0036188E">
        <w:t xml:space="preserve">The College of Education contributes to the theory and practice of the broad field of </w:t>
      </w:r>
      <w:r w:rsidR="00917E6A" w:rsidRPr="0036188E">
        <w:t>education and</w:t>
      </w:r>
      <w:r w:rsidRPr="0036188E">
        <w:t xml:space="preserve"> dedicates itself to understanding and respecting learners in diverse cultural contexts.  We facilitate engaged learning and ethical leadership in schools and clinical settings.  We seek collaboration with diverse constituencies, recognizing our local and global responsibilities to communities, environments, and future generations.</w:t>
      </w:r>
    </w:p>
    <w:p w14:paraId="46F312EE" w14:textId="77777777" w:rsidR="003B5742" w:rsidRPr="0036188E" w:rsidRDefault="003B5742" w:rsidP="003B5742">
      <w:pPr>
        <w:rPr>
          <w:bCs/>
        </w:rPr>
      </w:pPr>
    </w:p>
    <w:p w14:paraId="762A0C33" w14:textId="25DA51D8" w:rsidR="003B5742" w:rsidRPr="0036188E" w:rsidRDefault="00F92EBD" w:rsidP="003B5742">
      <w:pPr>
        <w:rPr>
          <w:b/>
          <w:bCs/>
        </w:rPr>
      </w:pPr>
      <w:r>
        <w:rPr>
          <w:b/>
          <w:bCs/>
        </w:rPr>
        <w:t>Special Education Endorsement</w:t>
      </w:r>
      <w:r w:rsidR="003B5742" w:rsidRPr="0036188E">
        <w:rPr>
          <w:b/>
          <w:bCs/>
        </w:rPr>
        <w:t xml:space="preserve"> Program Description</w:t>
      </w:r>
    </w:p>
    <w:p w14:paraId="4622F544" w14:textId="52C8422A" w:rsidR="003B5742" w:rsidRPr="0036188E" w:rsidRDefault="003B5742" w:rsidP="003B5742">
      <w:pPr>
        <w:rPr>
          <w:bCs/>
        </w:rPr>
      </w:pPr>
      <w:r w:rsidRPr="0036188E">
        <w:rPr>
          <w:bCs/>
        </w:rPr>
        <w:t>The Spec</w:t>
      </w:r>
      <w:r w:rsidR="0009245C" w:rsidRPr="0036188E">
        <w:rPr>
          <w:bCs/>
        </w:rPr>
        <w:t>ial Education Endorsement Program</w:t>
      </w:r>
      <w:r w:rsidRPr="0036188E">
        <w:rPr>
          <w:bCs/>
        </w:rPr>
        <w:t xml:space="preserve"> at Washington State University provides a cohesive and integrated set of courses and experiences designed to prepare pre-service and in-service teachers for K-12 special education teaching roles. The course</w:t>
      </w:r>
      <w:r w:rsidR="0009245C" w:rsidRPr="0036188E">
        <w:rPr>
          <w:bCs/>
        </w:rPr>
        <w:t>s and experiences in the Program</w:t>
      </w:r>
      <w:r w:rsidRPr="0036188E">
        <w:rPr>
          <w:bCs/>
        </w:rPr>
        <w:t xml:space="preserve"> are aligned with the standards set forth by the Council for Exceptional Children and the competencies required by the Washington State Office of the Superintendent of Public Instruction-Special Education for entry-level special education teachers. Successful students demonstrate their compet</w:t>
      </w:r>
      <w:r w:rsidR="0009245C" w:rsidRPr="0036188E">
        <w:rPr>
          <w:bCs/>
        </w:rPr>
        <w:t xml:space="preserve">ence through course work </w:t>
      </w:r>
      <w:r w:rsidR="00D36121" w:rsidRPr="0036188E">
        <w:rPr>
          <w:bCs/>
        </w:rPr>
        <w:t>and practicum</w:t>
      </w:r>
      <w:r w:rsidRPr="0036188E">
        <w:rPr>
          <w:bCs/>
        </w:rPr>
        <w:t xml:space="preserve"> experience</w:t>
      </w:r>
      <w:r w:rsidR="0009245C" w:rsidRPr="0036188E">
        <w:rPr>
          <w:bCs/>
        </w:rPr>
        <w:t>s</w:t>
      </w:r>
      <w:r w:rsidRPr="0036188E">
        <w:rPr>
          <w:bCs/>
        </w:rPr>
        <w:t xml:space="preserve"> in the program.</w:t>
      </w:r>
    </w:p>
    <w:p w14:paraId="46280B8B" w14:textId="77777777" w:rsidR="003B5742" w:rsidRPr="0036188E" w:rsidRDefault="003B5742" w:rsidP="003B5742">
      <w:pPr>
        <w:rPr>
          <w:bCs/>
        </w:rPr>
      </w:pPr>
    </w:p>
    <w:p w14:paraId="094FA52C" w14:textId="132AD5C5" w:rsidR="003B5742" w:rsidRPr="0036188E" w:rsidRDefault="003B5742" w:rsidP="003B5742">
      <w:pPr>
        <w:rPr>
          <w:bCs/>
        </w:rPr>
      </w:pPr>
      <w:r w:rsidRPr="0036188E">
        <w:rPr>
          <w:bCs/>
        </w:rPr>
        <w:t>As part of the program, students are required to</w:t>
      </w:r>
      <w:r w:rsidR="0009245C" w:rsidRPr="0036188E">
        <w:rPr>
          <w:bCs/>
        </w:rPr>
        <w:t xml:space="preserve"> complete </w:t>
      </w:r>
      <w:r w:rsidR="00E407EA">
        <w:rPr>
          <w:bCs/>
        </w:rPr>
        <w:t>four 4</w:t>
      </w:r>
      <w:r w:rsidRPr="0036188E">
        <w:rPr>
          <w:bCs/>
        </w:rPr>
        <w:t>-credit practicum experience</w:t>
      </w:r>
      <w:r w:rsidR="0009245C" w:rsidRPr="0036188E">
        <w:rPr>
          <w:bCs/>
        </w:rPr>
        <w:t>s</w:t>
      </w:r>
      <w:r w:rsidR="000010AC">
        <w:rPr>
          <w:bCs/>
        </w:rPr>
        <w:t>, 180 hours total.</w:t>
      </w:r>
      <w:r w:rsidRPr="0036188E">
        <w:rPr>
          <w:bCs/>
        </w:rPr>
        <w:t xml:space="preserve">  The practicum experience</w:t>
      </w:r>
      <w:r w:rsidR="0009245C" w:rsidRPr="0036188E">
        <w:rPr>
          <w:bCs/>
        </w:rPr>
        <w:t>s are</w:t>
      </w:r>
      <w:r w:rsidRPr="0036188E">
        <w:rPr>
          <w:bCs/>
        </w:rPr>
        <w:t xml:space="preserve"> extremely important to a student’s professional development.  It is during the practicum</w:t>
      </w:r>
      <w:r w:rsidR="0009245C" w:rsidRPr="0036188E">
        <w:rPr>
          <w:bCs/>
        </w:rPr>
        <w:t xml:space="preserve"> experiences</w:t>
      </w:r>
      <w:r w:rsidRPr="0036188E">
        <w:rPr>
          <w:bCs/>
        </w:rPr>
        <w:t xml:space="preserve"> that students continue to const</w:t>
      </w:r>
      <w:r w:rsidR="00F92EBD">
        <w:rPr>
          <w:bCs/>
        </w:rPr>
        <w:t>ruct their knowledge about the special e</w:t>
      </w:r>
      <w:r w:rsidRPr="0036188E">
        <w:rPr>
          <w:bCs/>
        </w:rPr>
        <w:t>ducation profession. Students are given opportunities to build on the knowledge gained in course work by conducting assessments, planning for and providing instruction, demonstrating management approaches, and participating in collaborative activities with parents, teachers, teaching assistants, and students. Through supportive and positive school settings, practicum students enhance their skills and abilities in preparat</w:t>
      </w:r>
      <w:r w:rsidR="00F92EBD">
        <w:rPr>
          <w:bCs/>
        </w:rPr>
        <w:t>ion for their future role as a special education t</w:t>
      </w:r>
      <w:r w:rsidRPr="0036188E">
        <w:rPr>
          <w:bCs/>
        </w:rPr>
        <w:t>eacher.</w:t>
      </w:r>
    </w:p>
    <w:p w14:paraId="4F803C03" w14:textId="77777777" w:rsidR="003B5742" w:rsidRPr="0036188E" w:rsidRDefault="003B5742" w:rsidP="003B5742">
      <w:pPr>
        <w:rPr>
          <w:bCs/>
        </w:rPr>
      </w:pPr>
    </w:p>
    <w:p w14:paraId="428AA82E" w14:textId="796D748F" w:rsidR="003B5742" w:rsidRPr="0036188E" w:rsidRDefault="0089361D" w:rsidP="003B5742">
      <w:pPr>
        <w:rPr>
          <w:bCs/>
        </w:rPr>
      </w:pPr>
      <w:r>
        <w:rPr>
          <w:bCs/>
        </w:rPr>
        <w:t>The Practicum Handbook</w:t>
      </w:r>
      <w:r w:rsidR="00AE2892">
        <w:rPr>
          <w:bCs/>
        </w:rPr>
        <w:t xml:space="preserve"> is </w:t>
      </w:r>
      <w:r w:rsidR="003B5742" w:rsidRPr="0036188E">
        <w:rPr>
          <w:bCs/>
        </w:rPr>
        <w:t>designed primarily for WSU</w:t>
      </w:r>
      <w:r w:rsidR="0009245C" w:rsidRPr="0036188E">
        <w:rPr>
          <w:bCs/>
        </w:rPr>
        <w:t>-Pullman p</w:t>
      </w:r>
      <w:r w:rsidR="003B5742" w:rsidRPr="0036188E">
        <w:rPr>
          <w:bCs/>
        </w:rPr>
        <w:t xml:space="preserve">racticum </w:t>
      </w:r>
      <w:r w:rsidR="0009245C" w:rsidRPr="0036188E">
        <w:rPr>
          <w:bCs/>
        </w:rPr>
        <w:t>s</w:t>
      </w:r>
      <w:r w:rsidR="003B5742" w:rsidRPr="0036188E">
        <w:rPr>
          <w:bCs/>
        </w:rPr>
        <w:t xml:space="preserve">tudents and their </w:t>
      </w:r>
      <w:r w:rsidR="00677443">
        <w:rPr>
          <w:bCs/>
        </w:rPr>
        <w:t>mentor</w:t>
      </w:r>
      <w:r w:rsidR="0009245C" w:rsidRPr="0036188E">
        <w:rPr>
          <w:bCs/>
        </w:rPr>
        <w:t xml:space="preserve"> t</w:t>
      </w:r>
      <w:r w:rsidR="003B5742" w:rsidRPr="0036188E">
        <w:rPr>
          <w:bCs/>
        </w:rPr>
        <w:t>eachers.  It provides a description of the Speci</w:t>
      </w:r>
      <w:r w:rsidR="0009245C" w:rsidRPr="0036188E">
        <w:rPr>
          <w:bCs/>
        </w:rPr>
        <w:t>al Education Endorsement</w:t>
      </w:r>
      <w:r w:rsidR="003B5742" w:rsidRPr="0036188E">
        <w:rPr>
          <w:bCs/>
        </w:rPr>
        <w:t xml:space="preserve"> Program, information on the expectations of practicum students, and an overview of the practicum supervision and evaluation process.  </w:t>
      </w:r>
    </w:p>
    <w:p w14:paraId="18E57008" w14:textId="77777777" w:rsidR="00D50F37" w:rsidRDefault="00D50F37" w:rsidP="002F4460">
      <w:pPr>
        <w:spacing w:after="200" w:line="276" w:lineRule="auto"/>
        <w:rPr>
          <w:bCs/>
        </w:rPr>
      </w:pPr>
    </w:p>
    <w:p w14:paraId="3A3B69BE" w14:textId="77777777" w:rsidR="00E46F45" w:rsidRDefault="00E46F45" w:rsidP="00945D70">
      <w:pPr>
        <w:spacing w:after="200" w:line="276" w:lineRule="auto"/>
        <w:ind w:left="4320" w:firstLine="720"/>
        <w:rPr>
          <w:bCs/>
        </w:rPr>
      </w:pPr>
    </w:p>
    <w:p w14:paraId="3AFC20D8" w14:textId="145463DC" w:rsidR="00D50F37" w:rsidRDefault="00B729EB" w:rsidP="00945D70">
      <w:pPr>
        <w:spacing w:after="200" w:line="276" w:lineRule="auto"/>
        <w:ind w:left="4320" w:firstLine="720"/>
        <w:rPr>
          <w:bCs/>
        </w:rPr>
      </w:pPr>
      <w:r>
        <w:rPr>
          <w:bCs/>
        </w:rPr>
        <w:t>2.</w:t>
      </w:r>
    </w:p>
    <w:p w14:paraId="4079A6B6" w14:textId="77777777" w:rsidR="00917E6A" w:rsidRDefault="00945D70" w:rsidP="00B729EB">
      <w:pPr>
        <w:spacing w:after="200" w:line="276" w:lineRule="auto"/>
        <w:rPr>
          <w:bCs/>
        </w:rPr>
      </w:pPr>
      <w:r>
        <w:rPr>
          <w:bCs/>
        </w:rPr>
        <w:t xml:space="preserve">                        </w:t>
      </w:r>
    </w:p>
    <w:p w14:paraId="7F4904CE" w14:textId="59BE5AAC" w:rsidR="003B5742" w:rsidRPr="00B729EB" w:rsidRDefault="00917E6A" w:rsidP="00B729EB">
      <w:pPr>
        <w:spacing w:after="200" w:line="276" w:lineRule="auto"/>
        <w:rPr>
          <w:bCs/>
        </w:rPr>
      </w:pPr>
      <w:r>
        <w:rPr>
          <w:bCs/>
        </w:rPr>
        <w:lastRenderedPageBreak/>
        <w:t xml:space="preserve">                            </w:t>
      </w:r>
      <w:r w:rsidR="003B5742" w:rsidRPr="002F4460">
        <w:rPr>
          <w:b/>
          <w:sz w:val="28"/>
          <w:szCs w:val="28"/>
          <w:u w:val="single"/>
        </w:rPr>
        <w:t>Special Education Practicum Policies and Procedures</w:t>
      </w:r>
      <w:r w:rsidR="00B729EB">
        <w:rPr>
          <w:b/>
          <w:sz w:val="28"/>
          <w:szCs w:val="28"/>
          <w:u w:val="single"/>
        </w:rPr>
        <w:t xml:space="preserve">                         </w:t>
      </w:r>
    </w:p>
    <w:p w14:paraId="2F4A4ED8" w14:textId="77777777" w:rsidR="003B5742" w:rsidRPr="0036188E" w:rsidRDefault="003B5742" w:rsidP="003B5742">
      <w:pPr>
        <w:jc w:val="center"/>
        <w:rPr>
          <w:b/>
          <w:bCs/>
        </w:rPr>
      </w:pPr>
    </w:p>
    <w:p w14:paraId="50BF7F9F" w14:textId="77777777" w:rsidR="003B5742" w:rsidRPr="0036188E" w:rsidRDefault="003B5742" w:rsidP="003B5742">
      <w:pPr>
        <w:rPr>
          <w:b/>
          <w:bCs/>
        </w:rPr>
      </w:pPr>
      <w:r w:rsidRPr="0036188E">
        <w:rPr>
          <w:b/>
          <w:bCs/>
        </w:rPr>
        <w:t>Attendance</w:t>
      </w:r>
    </w:p>
    <w:p w14:paraId="5D8FD7B8" w14:textId="5B0FE5E6" w:rsidR="003B5742" w:rsidRPr="0036188E" w:rsidRDefault="00C34D04" w:rsidP="003B5742">
      <w:pPr>
        <w:rPr>
          <w:bCs/>
        </w:rPr>
      </w:pPr>
      <w:r w:rsidRPr="0036188E">
        <w:rPr>
          <w:bCs/>
        </w:rPr>
        <w:t>Practicum s</w:t>
      </w:r>
      <w:r w:rsidR="003B5742" w:rsidRPr="0036188E">
        <w:rPr>
          <w:bCs/>
        </w:rPr>
        <w:t>tudents are r</w:t>
      </w:r>
      <w:r w:rsidR="0009245C" w:rsidRPr="0036188E">
        <w:rPr>
          <w:bCs/>
        </w:rPr>
        <w:t xml:space="preserve">esponsible for notifying their </w:t>
      </w:r>
      <w:r w:rsidR="00677443">
        <w:rPr>
          <w:bCs/>
        </w:rPr>
        <w:t>mentor</w:t>
      </w:r>
      <w:r w:rsidR="0009245C" w:rsidRPr="0036188E">
        <w:rPr>
          <w:bCs/>
        </w:rPr>
        <w:t xml:space="preserve"> t</w:t>
      </w:r>
      <w:r w:rsidR="003B5742" w:rsidRPr="0036188E">
        <w:rPr>
          <w:bCs/>
        </w:rPr>
        <w:t>eacher</w:t>
      </w:r>
      <w:r w:rsidR="0009245C" w:rsidRPr="0036188E">
        <w:rPr>
          <w:bCs/>
        </w:rPr>
        <w:t>, u</w:t>
      </w:r>
      <w:r w:rsidR="003B5742" w:rsidRPr="0036188E">
        <w:rPr>
          <w:bCs/>
        </w:rPr>
        <w:t xml:space="preserve">niversity </w:t>
      </w:r>
      <w:r w:rsidR="0009245C" w:rsidRPr="0036188E">
        <w:rPr>
          <w:bCs/>
        </w:rPr>
        <w:t>s</w:t>
      </w:r>
      <w:r w:rsidR="003B5742" w:rsidRPr="0036188E">
        <w:rPr>
          <w:bCs/>
        </w:rPr>
        <w:t>upervisor, and other designated school personnel if they are going to be absent.  If you are responsible for a lesson or student group, you must provide your</w:t>
      </w:r>
      <w:r w:rsidR="0009245C" w:rsidRPr="0036188E">
        <w:rPr>
          <w:bCs/>
        </w:rPr>
        <w:t xml:space="preserve"> </w:t>
      </w:r>
      <w:r w:rsidR="00677443">
        <w:rPr>
          <w:bCs/>
        </w:rPr>
        <w:t>mentor</w:t>
      </w:r>
      <w:r w:rsidR="0009245C" w:rsidRPr="0036188E">
        <w:rPr>
          <w:bCs/>
        </w:rPr>
        <w:t xml:space="preserve"> t</w:t>
      </w:r>
      <w:r w:rsidR="003B5742" w:rsidRPr="0036188E">
        <w:rPr>
          <w:bCs/>
        </w:rPr>
        <w:t xml:space="preserve">eacher with your lesson plans and materials just as if you were planning for a substitute. All absences must be made up to the satisfaction of all involved. </w:t>
      </w:r>
    </w:p>
    <w:p w14:paraId="72538954" w14:textId="77777777" w:rsidR="003B5742" w:rsidRPr="0036188E" w:rsidRDefault="003B5742" w:rsidP="003B5742">
      <w:pPr>
        <w:rPr>
          <w:bCs/>
        </w:rPr>
      </w:pPr>
    </w:p>
    <w:p w14:paraId="09C85368" w14:textId="77777777" w:rsidR="003B5742" w:rsidRPr="0036188E" w:rsidRDefault="003B5742" w:rsidP="003B5742">
      <w:pPr>
        <w:rPr>
          <w:b/>
          <w:bCs/>
        </w:rPr>
      </w:pPr>
      <w:r w:rsidRPr="0036188E">
        <w:rPr>
          <w:b/>
          <w:bCs/>
        </w:rPr>
        <w:t>Code of Professional Conduct</w:t>
      </w:r>
    </w:p>
    <w:p w14:paraId="653461DE" w14:textId="77777777" w:rsidR="003B5742" w:rsidRPr="0036188E" w:rsidRDefault="003B5742" w:rsidP="003B5742">
      <w:pPr>
        <w:rPr>
          <w:bCs/>
        </w:rPr>
      </w:pPr>
      <w:r w:rsidRPr="0036188E">
        <w:rPr>
          <w:bCs/>
        </w:rPr>
        <w:t xml:space="preserve">WAC 180-87 addresses the Code of Professional Conduct for Education Practitioners. Details can be found at:  </w:t>
      </w:r>
      <w:hyperlink r:id="rId10" w:history="1">
        <w:r w:rsidRPr="0036188E">
          <w:rPr>
            <w:rStyle w:val="Hyperlink"/>
            <w:bCs/>
          </w:rPr>
          <w:t>http://www.k12.wa.us/ProfPractices/CodeConduct.aspx</w:t>
        </w:r>
      </w:hyperlink>
      <w:r w:rsidRPr="0036188E">
        <w:rPr>
          <w:bCs/>
        </w:rPr>
        <w:t xml:space="preserve">. </w:t>
      </w:r>
    </w:p>
    <w:p w14:paraId="259B7E7B" w14:textId="0835B085" w:rsidR="003B5742" w:rsidRDefault="000010AC" w:rsidP="003B5742">
      <w:pPr>
        <w:rPr>
          <w:bCs/>
        </w:rPr>
      </w:pPr>
      <w:r w:rsidRPr="00917E6A">
        <w:rPr>
          <w:b/>
        </w:rPr>
        <w:t>It is important that you dress professionally for your experience.</w:t>
      </w:r>
      <w:r>
        <w:rPr>
          <w:bCs/>
        </w:rPr>
        <w:t xml:space="preserve"> For ladies, nice slacks and blouse, a skirt or dress, work well. For gentleman, nice slacks and a golf or open collared shirt. </w:t>
      </w:r>
    </w:p>
    <w:p w14:paraId="3402C04B" w14:textId="77777777" w:rsidR="000010AC" w:rsidRPr="0036188E" w:rsidRDefault="000010AC" w:rsidP="003B5742">
      <w:pPr>
        <w:rPr>
          <w:bCs/>
        </w:rPr>
      </w:pPr>
    </w:p>
    <w:p w14:paraId="594FFFB0" w14:textId="528698F9" w:rsidR="003B5742" w:rsidRPr="0036188E" w:rsidRDefault="003B5742" w:rsidP="003B5742">
      <w:pPr>
        <w:rPr>
          <w:b/>
          <w:bCs/>
        </w:rPr>
      </w:pPr>
      <w:r w:rsidRPr="0036188E">
        <w:rPr>
          <w:b/>
          <w:bCs/>
        </w:rPr>
        <w:t>Disabilities Resource Services Rea</w:t>
      </w:r>
      <w:r w:rsidR="0009245C" w:rsidRPr="0036188E">
        <w:rPr>
          <w:b/>
          <w:bCs/>
        </w:rPr>
        <w:t xml:space="preserve">sonable Accommodations </w:t>
      </w:r>
    </w:p>
    <w:p w14:paraId="6D10D5F5" w14:textId="138FB952" w:rsidR="003B5742" w:rsidRPr="0036188E" w:rsidRDefault="003B5742" w:rsidP="003B5742">
      <w:pPr>
        <w:rPr>
          <w:bCs/>
          <w:i/>
        </w:rPr>
      </w:pPr>
      <w:r w:rsidRPr="0036188E">
        <w:rPr>
          <w:bCs/>
        </w:rPr>
        <w:t>Reasonable accommodations are available for students who have a documented disability. Classroom accommodation forms are available throug</w:t>
      </w:r>
      <w:r w:rsidR="00C34D04" w:rsidRPr="0036188E">
        <w:rPr>
          <w:bCs/>
        </w:rPr>
        <w:t>h the Access Center on the WSU-Pullman campus</w:t>
      </w:r>
      <w:r w:rsidRPr="0036188E">
        <w:rPr>
          <w:bCs/>
        </w:rPr>
        <w:t>.   If you have a documented disability, even temporary, make an appointmen</w:t>
      </w:r>
      <w:r w:rsidR="00C34D04" w:rsidRPr="0036188E">
        <w:rPr>
          <w:bCs/>
        </w:rPr>
        <w:t>t as soon as possible with the staff at the Access Center</w:t>
      </w:r>
      <w:r w:rsidRPr="0036188E">
        <w:rPr>
          <w:bCs/>
        </w:rPr>
        <w:t xml:space="preserve">. You will </w:t>
      </w:r>
      <w:r w:rsidR="0009245C" w:rsidRPr="0036188E">
        <w:rPr>
          <w:bCs/>
        </w:rPr>
        <w:t>need to provide your s</w:t>
      </w:r>
      <w:r w:rsidR="00C34D04" w:rsidRPr="0036188E">
        <w:rPr>
          <w:bCs/>
        </w:rPr>
        <w:t xml:space="preserve">upervisor with the appropriate </w:t>
      </w:r>
      <w:r w:rsidR="0009245C" w:rsidRPr="0036188E">
        <w:rPr>
          <w:bCs/>
        </w:rPr>
        <w:t xml:space="preserve">accommodation form.  The form should </w:t>
      </w:r>
      <w:r w:rsidRPr="0036188E">
        <w:rPr>
          <w:bCs/>
        </w:rPr>
        <w:t xml:space="preserve">be completed and submitted during the first week of class. Late notification can delay your accommodations or cause them to be unavailable.  </w:t>
      </w:r>
      <w:r w:rsidRPr="0036188E">
        <w:rPr>
          <w:bCs/>
          <w:i/>
        </w:rPr>
        <w:t>All accommodations for disabili</w:t>
      </w:r>
      <w:r w:rsidR="00C34D04" w:rsidRPr="0036188E">
        <w:rPr>
          <w:bCs/>
          <w:i/>
        </w:rPr>
        <w:t>ties must be approved through the Access Cente</w:t>
      </w:r>
      <w:r w:rsidRPr="0036188E">
        <w:rPr>
          <w:bCs/>
          <w:i/>
        </w:rPr>
        <w:t>r.</w:t>
      </w:r>
    </w:p>
    <w:p w14:paraId="39ECFBBC" w14:textId="77777777" w:rsidR="003B5742" w:rsidRPr="0036188E" w:rsidRDefault="003B5742" w:rsidP="003B5742">
      <w:pPr>
        <w:rPr>
          <w:b/>
          <w:bCs/>
        </w:rPr>
      </w:pPr>
    </w:p>
    <w:p w14:paraId="53822C25" w14:textId="77777777" w:rsidR="003B5742" w:rsidRPr="0036188E" w:rsidRDefault="003B5742" w:rsidP="003B5742">
      <w:pPr>
        <w:rPr>
          <w:b/>
          <w:bCs/>
        </w:rPr>
      </w:pPr>
      <w:r w:rsidRPr="0036188E">
        <w:rPr>
          <w:b/>
          <w:bCs/>
        </w:rPr>
        <w:t>School Calendar</w:t>
      </w:r>
    </w:p>
    <w:p w14:paraId="43E460E8" w14:textId="77777777" w:rsidR="003B5742" w:rsidRPr="0036188E" w:rsidRDefault="00F04984" w:rsidP="003B5742">
      <w:pPr>
        <w:rPr>
          <w:bCs/>
        </w:rPr>
      </w:pPr>
      <w:r w:rsidRPr="0036188E">
        <w:rPr>
          <w:bCs/>
        </w:rPr>
        <w:t>The p</w:t>
      </w:r>
      <w:r w:rsidR="00C34D04" w:rsidRPr="0036188E">
        <w:rPr>
          <w:bCs/>
        </w:rPr>
        <w:t>racticum e</w:t>
      </w:r>
      <w:r w:rsidR="003B5742" w:rsidRPr="0036188E">
        <w:rPr>
          <w:bCs/>
        </w:rPr>
        <w:t>xperience follows the public school’s calendar and not the WS</w:t>
      </w:r>
      <w:r w:rsidR="00C34D04" w:rsidRPr="0036188E">
        <w:rPr>
          <w:bCs/>
        </w:rPr>
        <w:t>U</w:t>
      </w:r>
      <w:r w:rsidR="003B5742" w:rsidRPr="0036188E">
        <w:rPr>
          <w:bCs/>
        </w:rPr>
        <w:t xml:space="preserve"> calendar.  Should school be delayed or cancelled due to weather or there is no school on your scheduled day, you must find another time to make up the missed hours.</w:t>
      </w:r>
    </w:p>
    <w:p w14:paraId="2B66797A" w14:textId="77777777" w:rsidR="003B5742" w:rsidRPr="0036188E" w:rsidRDefault="003B5742" w:rsidP="003B5742">
      <w:pPr>
        <w:rPr>
          <w:b/>
          <w:bCs/>
        </w:rPr>
      </w:pPr>
    </w:p>
    <w:p w14:paraId="154F04F4" w14:textId="77777777" w:rsidR="003B5742" w:rsidRPr="0036188E" w:rsidRDefault="003B5742" w:rsidP="003B5742">
      <w:pPr>
        <w:rPr>
          <w:bCs/>
        </w:rPr>
      </w:pPr>
      <w:r w:rsidRPr="0036188E">
        <w:rPr>
          <w:b/>
          <w:bCs/>
        </w:rPr>
        <w:t>Statement of Academic Integrity</w:t>
      </w:r>
    </w:p>
    <w:p w14:paraId="137DD0FF" w14:textId="77777777" w:rsidR="003B5742" w:rsidRPr="0036188E" w:rsidRDefault="003B5742" w:rsidP="003B5742">
      <w:pPr>
        <w:rPr>
          <w:bCs/>
        </w:rPr>
      </w:pPr>
      <w:r w:rsidRPr="0036188E">
        <w:rPr>
          <w:bCs/>
        </w:rPr>
        <w:t>Academic dishonesty, including all forms of cheating, unauthorized collaboration, plagiarism, and fabrication, is prohibited.  Knowingly facilitating academic dishonesty is also prohibited.  Academic integrity will be strongly enforced in this course. Any student caught cheating on any assignment will be given an F for the course and will be referred to t</w:t>
      </w:r>
      <w:r w:rsidR="00C34D04" w:rsidRPr="0036188E">
        <w:rPr>
          <w:bCs/>
        </w:rPr>
        <w:t>he Office of Student Conduct.  We</w:t>
      </w:r>
      <w:r w:rsidRPr="0036188E">
        <w:rPr>
          <w:bCs/>
        </w:rPr>
        <w:t xml:space="preserve"> strongly encourage you to familiarize yourself with the Standards of Conduct for Students regarding Academic Dishonest</w:t>
      </w:r>
      <w:r w:rsidR="00F04984" w:rsidRPr="0036188E">
        <w:rPr>
          <w:bCs/>
        </w:rPr>
        <w:t xml:space="preserve">y at: </w:t>
      </w:r>
      <w:r w:rsidR="00C34D04" w:rsidRPr="0036188E">
        <w:rPr>
          <w:bCs/>
          <w:u w:val="single"/>
        </w:rPr>
        <w:t xml:space="preserve"> </w:t>
      </w:r>
      <w:hyperlink r:id="rId11" w:tgtFrame="_blank" w:history="1">
        <w:r w:rsidR="00F04984" w:rsidRPr="0036188E">
          <w:rPr>
            <w:rStyle w:val="Hyperlink"/>
            <w:rFonts w:cs="Calibri"/>
            <w:lang w:val="en"/>
          </w:rPr>
          <w:t>http://conduct.wsu.edu/academic-integrity-policies-and-resources</w:t>
        </w:r>
      </w:hyperlink>
    </w:p>
    <w:p w14:paraId="5CC77DA2" w14:textId="77777777" w:rsidR="00A131CB" w:rsidRPr="0036188E" w:rsidRDefault="00A131CB" w:rsidP="00A131CB">
      <w:pPr>
        <w:rPr>
          <w:bCs/>
        </w:rPr>
      </w:pPr>
    </w:p>
    <w:p w14:paraId="6C2B9620" w14:textId="77777777" w:rsidR="00A131CB" w:rsidRPr="0036188E" w:rsidRDefault="00A131CB" w:rsidP="00A131CB">
      <w:pPr>
        <w:rPr>
          <w:bCs/>
        </w:rPr>
      </w:pPr>
    </w:p>
    <w:p w14:paraId="5F2B4781" w14:textId="77777777" w:rsidR="00C34D04" w:rsidRPr="0036188E" w:rsidRDefault="00C34D04" w:rsidP="00A131CB">
      <w:pPr>
        <w:rPr>
          <w:bCs/>
        </w:rPr>
      </w:pPr>
    </w:p>
    <w:p w14:paraId="1A62FFB3" w14:textId="77777777" w:rsidR="00C34D04" w:rsidRPr="0036188E" w:rsidRDefault="00C34D04" w:rsidP="00A131CB">
      <w:pPr>
        <w:rPr>
          <w:bCs/>
        </w:rPr>
      </w:pPr>
    </w:p>
    <w:p w14:paraId="62F835B7" w14:textId="77777777" w:rsidR="00C34D04" w:rsidRPr="0036188E" w:rsidRDefault="00C34D04" w:rsidP="00A131CB">
      <w:pPr>
        <w:rPr>
          <w:bCs/>
        </w:rPr>
      </w:pPr>
    </w:p>
    <w:p w14:paraId="67319674" w14:textId="77777777" w:rsidR="00C34D04" w:rsidRPr="0036188E" w:rsidRDefault="00C34D04" w:rsidP="00A131CB">
      <w:pPr>
        <w:rPr>
          <w:bCs/>
        </w:rPr>
      </w:pPr>
    </w:p>
    <w:p w14:paraId="7465CC56" w14:textId="77777777" w:rsidR="00C34D04" w:rsidRPr="0036188E" w:rsidRDefault="00C34D04" w:rsidP="00A131CB">
      <w:pPr>
        <w:rPr>
          <w:bCs/>
        </w:rPr>
      </w:pPr>
    </w:p>
    <w:p w14:paraId="005CE42D" w14:textId="77777777" w:rsidR="00C34D04" w:rsidRPr="0036188E" w:rsidRDefault="00C34D04" w:rsidP="00A131CB">
      <w:pPr>
        <w:rPr>
          <w:bCs/>
        </w:rPr>
      </w:pPr>
    </w:p>
    <w:p w14:paraId="06AA393D" w14:textId="77777777" w:rsidR="00C34D04" w:rsidRPr="0036188E" w:rsidRDefault="00C34D04" w:rsidP="00A131CB">
      <w:pPr>
        <w:rPr>
          <w:bCs/>
        </w:rPr>
      </w:pPr>
    </w:p>
    <w:p w14:paraId="4B62970D" w14:textId="77777777" w:rsidR="00C34D04" w:rsidRPr="0036188E" w:rsidRDefault="00C34D04" w:rsidP="00A131CB">
      <w:pPr>
        <w:rPr>
          <w:bCs/>
        </w:rPr>
      </w:pPr>
    </w:p>
    <w:p w14:paraId="2049B749" w14:textId="77777777" w:rsidR="00C34D04" w:rsidRPr="0036188E" w:rsidRDefault="00C34D04" w:rsidP="00A131CB">
      <w:pPr>
        <w:rPr>
          <w:bCs/>
        </w:rPr>
      </w:pPr>
    </w:p>
    <w:p w14:paraId="0B899B4D" w14:textId="77777777" w:rsidR="00945D70" w:rsidRDefault="00D50F37" w:rsidP="00A131CB">
      <w:pPr>
        <w:rPr>
          <w:bCs/>
        </w:rPr>
      </w:pP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p>
    <w:p w14:paraId="58400044" w14:textId="77777777" w:rsidR="00945D70" w:rsidRDefault="00945D70" w:rsidP="00A131CB">
      <w:pPr>
        <w:rPr>
          <w:bCs/>
        </w:rPr>
      </w:pPr>
    </w:p>
    <w:p w14:paraId="6A50103E" w14:textId="77777777" w:rsidR="00945D70" w:rsidRDefault="00945D70" w:rsidP="00A131CB">
      <w:pPr>
        <w:rPr>
          <w:bCs/>
        </w:rPr>
      </w:pPr>
    </w:p>
    <w:p w14:paraId="1367A0AD" w14:textId="77777777" w:rsidR="00945D70" w:rsidRDefault="00945D70" w:rsidP="00945D70">
      <w:pPr>
        <w:rPr>
          <w:bCs/>
        </w:rPr>
      </w:pPr>
    </w:p>
    <w:p w14:paraId="47092BE2" w14:textId="2E2D1ABD" w:rsidR="00C34D04" w:rsidRPr="0036188E" w:rsidRDefault="00B729EB" w:rsidP="00945D70">
      <w:pPr>
        <w:ind w:left="4320" w:firstLine="720"/>
        <w:rPr>
          <w:bCs/>
        </w:rPr>
      </w:pPr>
      <w:r>
        <w:rPr>
          <w:bCs/>
        </w:rPr>
        <w:t>3.</w:t>
      </w:r>
    </w:p>
    <w:p w14:paraId="45E55811" w14:textId="77777777" w:rsidR="00C34D04" w:rsidRPr="0036188E" w:rsidRDefault="00C34D04" w:rsidP="00A131CB">
      <w:pPr>
        <w:rPr>
          <w:bCs/>
        </w:rPr>
      </w:pPr>
    </w:p>
    <w:p w14:paraId="4897DEFD" w14:textId="4FEE9104" w:rsidR="003B5742" w:rsidRPr="001D73F6" w:rsidRDefault="00101E20" w:rsidP="00EF2437">
      <w:pPr>
        <w:spacing w:after="200" w:line="276" w:lineRule="auto"/>
        <w:rPr>
          <w:bCs/>
        </w:rPr>
      </w:pPr>
      <w:r w:rsidRPr="0036188E">
        <w:rPr>
          <w:bCs/>
        </w:rPr>
        <w:br w:type="page"/>
      </w:r>
      <w:r w:rsidR="00D50F37">
        <w:rPr>
          <w:bCs/>
        </w:rPr>
        <w:lastRenderedPageBreak/>
        <w:tab/>
      </w:r>
      <w:r w:rsidR="00EF2437">
        <w:rPr>
          <w:bCs/>
        </w:rPr>
        <w:t xml:space="preserve">  </w:t>
      </w:r>
      <w:r w:rsidR="003B5742" w:rsidRPr="0036188E">
        <w:rPr>
          <w:b/>
          <w:bCs/>
          <w:sz w:val="28"/>
          <w:szCs w:val="28"/>
          <w:u w:val="single"/>
        </w:rPr>
        <w:t>Washington State Competencies for Special Education Practicum</w:t>
      </w:r>
    </w:p>
    <w:p w14:paraId="055259B8" w14:textId="77777777" w:rsidR="003B5742" w:rsidRPr="0036188E" w:rsidRDefault="003B5742" w:rsidP="003B5742">
      <w:pPr>
        <w:rPr>
          <w:bCs/>
        </w:rPr>
      </w:pPr>
    </w:p>
    <w:p w14:paraId="43489819" w14:textId="40AD3C48" w:rsidR="003B5742" w:rsidRPr="0036188E" w:rsidRDefault="0090047E" w:rsidP="003B5742">
      <w:pPr>
        <w:rPr>
          <w:bCs/>
        </w:rPr>
      </w:pPr>
      <w:r w:rsidRPr="0036188E">
        <w:rPr>
          <w:bCs/>
        </w:rPr>
        <w:t>Students should be actively working on understanding and if possible</w:t>
      </w:r>
      <w:r w:rsidR="00EF2437">
        <w:rPr>
          <w:bCs/>
        </w:rPr>
        <w:t>,</w:t>
      </w:r>
      <w:r w:rsidRPr="0036188E">
        <w:rPr>
          <w:bCs/>
        </w:rPr>
        <w:t xml:space="preserve"> mastering the following competencies:</w:t>
      </w:r>
    </w:p>
    <w:p w14:paraId="1C718F73" w14:textId="77777777" w:rsidR="003B5742" w:rsidRPr="0036188E" w:rsidRDefault="003B5742" w:rsidP="003B5742">
      <w:pPr>
        <w:rPr>
          <w:bCs/>
        </w:rPr>
      </w:pPr>
    </w:p>
    <w:p w14:paraId="4B98F3F0" w14:textId="47346902" w:rsidR="003B5742" w:rsidRPr="0036188E" w:rsidRDefault="003B5742" w:rsidP="003B5742">
      <w:pPr>
        <w:rPr>
          <w:bCs/>
        </w:rPr>
      </w:pPr>
      <w:r w:rsidRPr="0036188E">
        <w:rPr>
          <w:bCs/>
        </w:rPr>
        <w:t>*</w:t>
      </w:r>
      <w:r w:rsidR="00D36121" w:rsidRPr="0036188E">
        <w:rPr>
          <w:bCs/>
        </w:rPr>
        <w:t>* Office</w:t>
      </w:r>
      <w:r w:rsidRPr="0036188E">
        <w:rPr>
          <w:bCs/>
        </w:rPr>
        <w:t xml:space="preserve"> of </w:t>
      </w:r>
      <w:r w:rsidR="00EF2437">
        <w:rPr>
          <w:bCs/>
        </w:rPr>
        <w:t>Professional Education Standards Board</w:t>
      </w:r>
      <w:r w:rsidRPr="0036188E">
        <w:rPr>
          <w:bCs/>
        </w:rPr>
        <w:t xml:space="preserve"> (20</w:t>
      </w:r>
      <w:r w:rsidR="00EF2437">
        <w:rPr>
          <w:bCs/>
        </w:rPr>
        <w:t>21</w:t>
      </w:r>
      <w:r w:rsidRPr="0036188E">
        <w:rPr>
          <w:bCs/>
        </w:rPr>
        <w:t xml:space="preserve">). </w:t>
      </w:r>
      <w:r w:rsidRPr="0036188E">
        <w:rPr>
          <w:bCs/>
          <w:i/>
        </w:rPr>
        <w:t xml:space="preserve">Endorsement Competencies for Special Education </w:t>
      </w:r>
      <w:r w:rsidRPr="0036188E">
        <w:rPr>
          <w:bCs/>
        </w:rPr>
        <w:t xml:space="preserve">Retrieved </w:t>
      </w:r>
      <w:r w:rsidR="00EF2437">
        <w:rPr>
          <w:bCs/>
        </w:rPr>
        <w:t xml:space="preserve">August 20, </w:t>
      </w:r>
      <w:proofErr w:type="gramStart"/>
      <w:r w:rsidR="00EF2437">
        <w:rPr>
          <w:bCs/>
        </w:rPr>
        <w:t>2021</w:t>
      </w:r>
      <w:proofErr w:type="gramEnd"/>
      <w:r w:rsidRPr="0036188E">
        <w:rPr>
          <w:bCs/>
        </w:rPr>
        <w:t xml:space="preserve"> </w:t>
      </w:r>
      <w:hyperlink r:id="rId12" w:history="1">
        <w:r w:rsidR="00EF2437" w:rsidRPr="00F84381">
          <w:rPr>
            <w:rStyle w:val="Hyperlink"/>
            <w:bCs/>
          </w:rPr>
          <w:t>https://www.pesb.wa.gov/preparation-programs/standards/endorsement-competencies/special-education/</w:t>
        </w:r>
      </w:hyperlink>
      <w:r w:rsidR="00EF2437">
        <w:rPr>
          <w:bCs/>
        </w:rPr>
        <w:t xml:space="preserve"> </w:t>
      </w:r>
    </w:p>
    <w:p w14:paraId="45D30AC4" w14:textId="77777777" w:rsidR="00101E20" w:rsidRPr="0036188E" w:rsidRDefault="00101E20" w:rsidP="003B5742">
      <w:pPr>
        <w:jc w:val="center"/>
        <w:rPr>
          <w:bCs/>
        </w:rPr>
      </w:pPr>
    </w:p>
    <w:p w14:paraId="3CB17D0E" w14:textId="33FB39C1" w:rsidR="003B5742" w:rsidRPr="00EF2437" w:rsidRDefault="00EF2437" w:rsidP="00EF2437">
      <w:pPr>
        <w:spacing w:after="200" w:line="276" w:lineRule="auto"/>
        <w:rPr>
          <w:bCs/>
        </w:rPr>
      </w:pPr>
      <w:r>
        <w:rPr>
          <w:rFonts w:ascii="Arial" w:hAnsi="Arial"/>
        </w:rPr>
        <w:t xml:space="preserve">                                     </w:t>
      </w:r>
      <w:r w:rsidR="00723BAF" w:rsidRPr="002F4460">
        <w:rPr>
          <w:b/>
          <w:sz w:val="28"/>
          <w:szCs w:val="28"/>
          <w:u w:val="single"/>
        </w:rPr>
        <w:t>Practicum Studen</w:t>
      </w:r>
      <w:r>
        <w:rPr>
          <w:b/>
          <w:sz w:val="28"/>
          <w:szCs w:val="28"/>
          <w:u w:val="single"/>
        </w:rPr>
        <w:t xml:space="preserve">t </w:t>
      </w:r>
      <w:r w:rsidR="003B5742" w:rsidRPr="002F4460">
        <w:rPr>
          <w:b/>
          <w:sz w:val="28"/>
          <w:szCs w:val="28"/>
          <w:u w:val="single"/>
        </w:rPr>
        <w:t>Role</w:t>
      </w:r>
      <w:r w:rsidR="00723BAF" w:rsidRPr="002F4460">
        <w:rPr>
          <w:b/>
          <w:sz w:val="28"/>
          <w:szCs w:val="28"/>
          <w:u w:val="single"/>
        </w:rPr>
        <w:t>s</w:t>
      </w:r>
      <w:r w:rsidR="003B5742" w:rsidRPr="002F4460">
        <w:rPr>
          <w:b/>
          <w:sz w:val="28"/>
          <w:szCs w:val="28"/>
          <w:u w:val="single"/>
        </w:rPr>
        <w:t xml:space="preserve"> and Responsibilities</w:t>
      </w:r>
    </w:p>
    <w:p w14:paraId="00174A52" w14:textId="77777777" w:rsidR="003B5742" w:rsidRPr="0036188E" w:rsidRDefault="003B5742" w:rsidP="003B5742"/>
    <w:p w14:paraId="188AE32A" w14:textId="77777777" w:rsidR="003B5742" w:rsidRPr="0036188E" w:rsidRDefault="003B5742" w:rsidP="00F04984">
      <w:pPr>
        <w:numPr>
          <w:ilvl w:val="0"/>
          <w:numId w:val="7"/>
        </w:numPr>
      </w:pPr>
      <w:r w:rsidRPr="0036188E">
        <w:t xml:space="preserve">Three to four weeks prior to the start of your practicum experience, you must confirm that you have the following on file with the Teaching and Learning Department:  a background check and fingerprint clearance, a completed </w:t>
      </w:r>
      <w:r w:rsidRPr="0036188E">
        <w:rPr>
          <w:i/>
        </w:rPr>
        <w:t>Institutional Application and Character and Fitness Supplement</w:t>
      </w:r>
      <w:r w:rsidRPr="0036188E">
        <w:t xml:space="preserve">, and proof of liability insurance coverage.  </w:t>
      </w:r>
      <w:r w:rsidRPr="0036188E">
        <w:rPr>
          <w:b/>
          <w:u w:val="single"/>
        </w:rPr>
        <w:t>These items must be received by the department before you may begin your practicum experience</w:t>
      </w:r>
      <w:r w:rsidRPr="0036188E">
        <w:rPr>
          <w:b/>
        </w:rPr>
        <w:t>!</w:t>
      </w:r>
      <w:r w:rsidR="00723BAF" w:rsidRPr="0036188E">
        <w:t xml:space="preserve">  Visit the WSU-Pullman</w:t>
      </w:r>
      <w:r w:rsidRPr="0036188E">
        <w:t xml:space="preserve"> </w:t>
      </w:r>
      <w:r w:rsidR="00F04984" w:rsidRPr="0036188E">
        <w:t xml:space="preserve">Field Services web page at: </w:t>
      </w:r>
      <w:hyperlink r:id="rId13" w:history="1">
        <w:r w:rsidR="00F04984" w:rsidRPr="0036188E">
          <w:rPr>
            <w:rStyle w:val="Hyperlink"/>
          </w:rPr>
          <w:t>http://education.wsu.edu/field/</w:t>
        </w:r>
      </w:hyperlink>
      <w:r w:rsidR="00101E20" w:rsidRPr="0036188E">
        <w:t xml:space="preserve"> </w:t>
      </w:r>
      <w:r w:rsidRPr="0036188E">
        <w:t>for more information.</w:t>
      </w:r>
    </w:p>
    <w:p w14:paraId="23397EA7" w14:textId="62BE343A" w:rsidR="003B5742" w:rsidRPr="0036188E" w:rsidRDefault="0009245C" w:rsidP="003B5742">
      <w:pPr>
        <w:numPr>
          <w:ilvl w:val="0"/>
          <w:numId w:val="7"/>
        </w:numPr>
      </w:pPr>
      <w:r w:rsidRPr="0036188E">
        <w:t xml:space="preserve">After your placement has been confirmed, contact your </w:t>
      </w:r>
      <w:r w:rsidR="00677443">
        <w:t>mentor</w:t>
      </w:r>
      <w:r w:rsidRPr="0036188E">
        <w:t xml:space="preserve"> teacher and school principal </w:t>
      </w:r>
      <w:r w:rsidR="003B5742" w:rsidRPr="0036188E">
        <w:t>to intro</w:t>
      </w:r>
      <w:r w:rsidRPr="0036188E">
        <w:t>duce yourself</w:t>
      </w:r>
      <w:r w:rsidR="003B5742" w:rsidRPr="0036188E">
        <w:t>.  Exchange contact information and arrange</w:t>
      </w:r>
      <w:r w:rsidRPr="0036188E">
        <w:t xml:space="preserve"> an opportunity t</w:t>
      </w:r>
      <w:r w:rsidR="003B5742" w:rsidRPr="0036188E">
        <w:t>o meet prior to the start of the practicum experi</w:t>
      </w:r>
      <w:r w:rsidRPr="0036188E">
        <w:t xml:space="preserve">ence.  Be sure to provide your </w:t>
      </w:r>
      <w:r w:rsidR="00677443">
        <w:t>mentor</w:t>
      </w:r>
      <w:r w:rsidRPr="0036188E">
        <w:t xml:space="preserve"> teacher and p</w:t>
      </w:r>
      <w:r w:rsidR="003B5742" w:rsidRPr="0036188E">
        <w:t xml:space="preserve">rincipal with a copy of this </w:t>
      </w:r>
      <w:r w:rsidR="0089361D">
        <w:t>h</w:t>
      </w:r>
      <w:r w:rsidR="003B5742" w:rsidRPr="0089361D">
        <w:t>andbook.</w:t>
      </w:r>
    </w:p>
    <w:p w14:paraId="7A3EC175" w14:textId="77777777" w:rsidR="002F4460" w:rsidRDefault="003B5742" w:rsidP="003B5742">
      <w:pPr>
        <w:numPr>
          <w:ilvl w:val="0"/>
          <w:numId w:val="7"/>
        </w:numPr>
      </w:pPr>
      <w:r w:rsidRPr="0036188E">
        <w:t>Create a weekly schedule that meets the needs of both you and yo</w:t>
      </w:r>
      <w:r w:rsidR="0009245C" w:rsidRPr="0036188E">
        <w:t xml:space="preserve">ur </w:t>
      </w:r>
      <w:r w:rsidR="00677443">
        <w:t>mentor</w:t>
      </w:r>
      <w:r w:rsidR="0009245C" w:rsidRPr="0036188E">
        <w:t xml:space="preserve"> t</w:t>
      </w:r>
      <w:r w:rsidRPr="0036188E">
        <w:t>eacher, and that fulfills the require</w:t>
      </w:r>
      <w:r w:rsidR="0036188E" w:rsidRPr="0036188E">
        <w:t xml:space="preserve">d 45 contact hours per credit/90 hours for each of the two practicum experiences. </w:t>
      </w:r>
      <w:r w:rsidRPr="0036188E">
        <w:t>Your scheduled time may inclu</w:t>
      </w:r>
      <w:r w:rsidR="0009245C" w:rsidRPr="0036188E">
        <w:t xml:space="preserve">de some planning time with the </w:t>
      </w:r>
      <w:r w:rsidR="00677443">
        <w:t>mentor</w:t>
      </w:r>
      <w:r w:rsidR="0009245C" w:rsidRPr="0036188E">
        <w:t xml:space="preserve"> t</w:t>
      </w:r>
      <w:r w:rsidRPr="0036188E">
        <w:t xml:space="preserve">eacher, but the majority of the time should be in your assigned classroom when students are engaged in active learning.  </w:t>
      </w:r>
    </w:p>
    <w:p w14:paraId="6FBC9D3B" w14:textId="48979512" w:rsidR="003B5742" w:rsidRPr="0036188E" w:rsidRDefault="003B5742" w:rsidP="003B5742">
      <w:pPr>
        <w:numPr>
          <w:ilvl w:val="0"/>
          <w:numId w:val="7"/>
        </w:numPr>
      </w:pPr>
      <w:r w:rsidRPr="0036188E">
        <w:t xml:space="preserve">Complete the </w:t>
      </w:r>
      <w:r w:rsidRPr="0036188E">
        <w:rPr>
          <w:i/>
        </w:rPr>
        <w:t>Practicum Placement an</w:t>
      </w:r>
      <w:r w:rsidR="00C34D04" w:rsidRPr="0036188E">
        <w:rPr>
          <w:i/>
        </w:rPr>
        <w:t>d Schedule Form (Appendix A</w:t>
      </w:r>
      <w:r w:rsidRPr="0036188E">
        <w:rPr>
          <w:i/>
        </w:rPr>
        <w:t>)</w:t>
      </w:r>
      <w:r w:rsidRPr="0036188E">
        <w:t xml:space="preserve"> and return</w:t>
      </w:r>
      <w:r w:rsidR="00723BAF" w:rsidRPr="0036188E">
        <w:t xml:space="preserve"> that</w:t>
      </w:r>
      <w:r w:rsidRPr="0036188E">
        <w:t xml:space="preserve"> to your</w:t>
      </w:r>
      <w:r w:rsidR="0009245C" w:rsidRPr="0036188E">
        <w:t xml:space="preserve"> university s</w:t>
      </w:r>
      <w:r w:rsidRPr="0036188E">
        <w:t>upervisor at the start of your practicum experience.</w:t>
      </w:r>
    </w:p>
    <w:p w14:paraId="31E8E2E3" w14:textId="398AEF5D" w:rsidR="003B5742" w:rsidRPr="0036188E" w:rsidRDefault="00677443" w:rsidP="003B5742">
      <w:pPr>
        <w:numPr>
          <w:ilvl w:val="0"/>
          <w:numId w:val="7"/>
        </w:numPr>
      </w:pPr>
      <w:r>
        <w:t>Meet with your practicum supervisor and mentor t</w:t>
      </w:r>
      <w:r w:rsidR="003B5742" w:rsidRPr="0036188E">
        <w:t>eacher to develop goals for completion during your experience.</w:t>
      </w:r>
    </w:p>
    <w:p w14:paraId="4E54DB15" w14:textId="77777777" w:rsidR="003B5742" w:rsidRPr="0036188E" w:rsidRDefault="003B5742" w:rsidP="003B5742">
      <w:pPr>
        <w:numPr>
          <w:ilvl w:val="0"/>
          <w:numId w:val="7"/>
        </w:numPr>
      </w:pPr>
      <w:r w:rsidRPr="0036188E">
        <w:t>When your Practicum Supervisor arrives for a visit, provide them with all materials you will be using including a lesson plan if you have one.</w:t>
      </w:r>
    </w:p>
    <w:p w14:paraId="28658C72" w14:textId="1666D8A6" w:rsidR="003B5742" w:rsidRPr="0036188E" w:rsidRDefault="003B5742" w:rsidP="003B5742">
      <w:pPr>
        <w:numPr>
          <w:ilvl w:val="0"/>
          <w:numId w:val="7"/>
        </w:numPr>
      </w:pPr>
      <w:r w:rsidRPr="0036188E">
        <w:t>In the event of an e</w:t>
      </w:r>
      <w:r w:rsidR="00677443">
        <w:t>mergency, you must notify your mentor teacher and p</w:t>
      </w:r>
      <w:r w:rsidRPr="0036188E">
        <w:t>ra</w:t>
      </w:r>
      <w:r w:rsidR="00677443">
        <w:t>cticum s</w:t>
      </w:r>
      <w:r w:rsidRPr="0036188E">
        <w:t>upervisor, preferably the night before</w:t>
      </w:r>
      <w:r w:rsidR="00677443">
        <w:t>, if you must be absent.  Your mentor t</w:t>
      </w:r>
      <w:r w:rsidRPr="0036188E">
        <w:t xml:space="preserve">eacher plans on your assistance in the classroom.  Practicum hours missed for any reason, including weather, must be completed during subsequent weeks or will result in a grade of Unsatisfactory.  </w:t>
      </w:r>
    </w:p>
    <w:p w14:paraId="5AC9C6C2" w14:textId="77777777" w:rsidR="003B5742" w:rsidRPr="0036188E" w:rsidRDefault="003B5742" w:rsidP="003B5742">
      <w:pPr>
        <w:numPr>
          <w:ilvl w:val="0"/>
          <w:numId w:val="7"/>
        </w:numPr>
      </w:pPr>
      <w:r w:rsidRPr="0036188E">
        <w:t xml:space="preserve">Be on time.  Complete the </w:t>
      </w:r>
      <w:r w:rsidRPr="0036188E">
        <w:rPr>
          <w:i/>
        </w:rPr>
        <w:t>Practicum Attendance Log</w:t>
      </w:r>
      <w:r w:rsidR="00C34D04" w:rsidRPr="0036188E">
        <w:rPr>
          <w:i/>
        </w:rPr>
        <w:t xml:space="preserve"> (Appendix B</w:t>
      </w:r>
      <w:r w:rsidRPr="0036188E">
        <w:rPr>
          <w:i/>
        </w:rPr>
        <w:t>)</w:t>
      </w:r>
      <w:r w:rsidRPr="0036188E">
        <w:t xml:space="preserve"> with dates, times, and total hours.</w:t>
      </w:r>
    </w:p>
    <w:p w14:paraId="09DAD60C" w14:textId="77777777" w:rsidR="003B5742" w:rsidRPr="0036188E" w:rsidRDefault="003B5742" w:rsidP="003B5742">
      <w:pPr>
        <w:numPr>
          <w:ilvl w:val="0"/>
          <w:numId w:val="7"/>
        </w:numPr>
      </w:pPr>
      <w:r w:rsidRPr="0036188E">
        <w:t>Dress like a professional educator.  Observe the standards of the school.  Exhibit the attitudes and actions of a teacher.</w:t>
      </w:r>
    </w:p>
    <w:p w14:paraId="2B524E79" w14:textId="37E368F1" w:rsidR="003B5742" w:rsidRPr="0036188E" w:rsidRDefault="003B5742" w:rsidP="003B5742">
      <w:pPr>
        <w:numPr>
          <w:ilvl w:val="0"/>
          <w:numId w:val="7"/>
        </w:numPr>
      </w:pPr>
      <w:r w:rsidRPr="0036188E">
        <w:t xml:space="preserve">As a </w:t>
      </w:r>
      <w:r w:rsidR="00723BAF" w:rsidRPr="0036188E">
        <w:t>practicum s</w:t>
      </w:r>
      <w:r w:rsidRPr="0036188E">
        <w:t>tudent, you are in a school to lea</w:t>
      </w:r>
      <w:r w:rsidR="00677443">
        <w:t>rn by working closely with the mentor t</w:t>
      </w:r>
      <w:r w:rsidRPr="0036188E">
        <w:t>eacher.  Follow their lead, i.e., arrive when they do, assist with supervision of cafeteria, playground, bus duty, etc.</w:t>
      </w:r>
      <w:r w:rsidR="00723BAF" w:rsidRPr="0036188E">
        <w:t xml:space="preserve"> Remember that you are a guest in the school.</w:t>
      </w:r>
    </w:p>
    <w:p w14:paraId="0F992FB5" w14:textId="60CB8250" w:rsidR="003B5742" w:rsidRPr="0036188E" w:rsidRDefault="003B5742" w:rsidP="003B5742">
      <w:pPr>
        <w:numPr>
          <w:ilvl w:val="0"/>
          <w:numId w:val="7"/>
        </w:numPr>
      </w:pPr>
      <w:r w:rsidRPr="0036188E">
        <w:t>Practice professional ethics.  Demonstrate professional courtesy and confidentiality in your interactions with students, parents, and other professionals.</w:t>
      </w:r>
      <w:r w:rsidR="00723BAF" w:rsidRPr="0036188E">
        <w:t xml:space="preserve"> Never discuss the students at your practicum setting with anyone beyond the school – primarily the only person you should</w:t>
      </w:r>
      <w:r w:rsidR="00677443">
        <w:t xml:space="preserve"> discuss students with is your mentor t</w:t>
      </w:r>
      <w:r w:rsidR="00723BAF" w:rsidRPr="0036188E">
        <w:t>eacher. Even talking about students with the paraprofessionals in the classroom may be a breach of confidentiality. Talk about who you can and cannot discuss students with, in a meeting with</w:t>
      </w:r>
      <w:r w:rsidR="00677443">
        <w:t xml:space="preserve"> your mentor t</w:t>
      </w:r>
      <w:r w:rsidR="00723BAF" w:rsidRPr="0036188E">
        <w:t>eacher.</w:t>
      </w:r>
    </w:p>
    <w:p w14:paraId="02C7EBA1" w14:textId="77777777" w:rsidR="003B5742" w:rsidRPr="0036188E" w:rsidRDefault="003B5742" w:rsidP="003B5742">
      <w:pPr>
        <w:numPr>
          <w:ilvl w:val="0"/>
          <w:numId w:val="7"/>
        </w:numPr>
      </w:pPr>
      <w:r w:rsidRPr="0036188E">
        <w:t xml:space="preserve">Complete all required assignments for </w:t>
      </w:r>
      <w:r w:rsidR="00A131CB" w:rsidRPr="0036188E">
        <w:t xml:space="preserve">the </w:t>
      </w:r>
      <w:r w:rsidRPr="0036188E">
        <w:t>practicum ex</w:t>
      </w:r>
      <w:r w:rsidR="00A131CB" w:rsidRPr="0036188E">
        <w:t>perience</w:t>
      </w:r>
      <w:r w:rsidRPr="0036188E">
        <w:t>.  Keep all student information, data, etc., confidential.  D</w:t>
      </w:r>
      <w:r w:rsidR="00A131CB" w:rsidRPr="0036188E">
        <w:t xml:space="preserve">o not use student names in other </w:t>
      </w:r>
      <w:r w:rsidRPr="0036188E">
        <w:t>course work or class discussions.</w:t>
      </w:r>
    </w:p>
    <w:p w14:paraId="15F74652" w14:textId="4C5A95BE" w:rsidR="002F4460" w:rsidRPr="002F4460" w:rsidRDefault="00EF2437" w:rsidP="00EF2437">
      <w:r>
        <w:t xml:space="preserve">                                                                                  4. </w:t>
      </w:r>
    </w:p>
    <w:p w14:paraId="2141C8F1" w14:textId="77777777" w:rsidR="00E407EA" w:rsidRDefault="008B0AEE" w:rsidP="0036188E">
      <w:pPr>
        <w:rPr>
          <w:b/>
        </w:rPr>
      </w:pPr>
      <w:r>
        <w:rPr>
          <w:b/>
        </w:rPr>
        <w:lastRenderedPageBreak/>
        <w:t xml:space="preserve">               </w:t>
      </w:r>
    </w:p>
    <w:p w14:paraId="103175D4" w14:textId="68BA4608" w:rsidR="0036188E" w:rsidRPr="001D73F6" w:rsidRDefault="00E407EA" w:rsidP="001D73F6">
      <w:pPr>
        <w:ind w:left="720"/>
        <w:rPr>
          <w:b/>
        </w:rPr>
      </w:pPr>
      <w:r>
        <w:rPr>
          <w:b/>
        </w:rPr>
        <w:t xml:space="preserve">             </w:t>
      </w:r>
      <w:r w:rsidR="0036188E" w:rsidRPr="0036188E">
        <w:rPr>
          <w:b/>
        </w:rPr>
        <w:t>Information and Requirements for</w:t>
      </w:r>
      <w:r w:rsidR="004B73C9">
        <w:rPr>
          <w:b/>
        </w:rPr>
        <w:t xml:space="preserve"> Teachers Working F</w:t>
      </w:r>
      <w:r w:rsidR="0036188E" w:rsidRPr="0036188E">
        <w:rPr>
          <w:b/>
        </w:rPr>
        <w:t>ulltime in a</w:t>
      </w:r>
    </w:p>
    <w:p w14:paraId="5481F140" w14:textId="224B9121" w:rsidR="0036188E" w:rsidRPr="0036188E" w:rsidRDefault="002F4460" w:rsidP="0036188E">
      <w:pPr>
        <w:rPr>
          <w:b/>
        </w:rPr>
      </w:pPr>
      <w:r>
        <w:rPr>
          <w:b/>
        </w:rPr>
        <w:t xml:space="preserve">                                            </w:t>
      </w:r>
      <w:r w:rsidR="00E407EA">
        <w:rPr>
          <w:b/>
        </w:rPr>
        <w:tab/>
      </w:r>
      <w:r w:rsidR="00E407EA">
        <w:rPr>
          <w:b/>
        </w:rPr>
        <w:tab/>
      </w:r>
      <w:r w:rsidR="0036188E" w:rsidRPr="0036188E">
        <w:rPr>
          <w:b/>
        </w:rPr>
        <w:t>General Education Classroom</w:t>
      </w:r>
    </w:p>
    <w:p w14:paraId="1810F6AD" w14:textId="77777777" w:rsidR="0036188E" w:rsidRPr="0036188E" w:rsidRDefault="0036188E" w:rsidP="0036188E"/>
    <w:p w14:paraId="5DD3F6D4" w14:textId="73578954" w:rsidR="0036188E" w:rsidRPr="0036188E" w:rsidRDefault="00677443" w:rsidP="0036188E">
      <w:r>
        <w:t>For each practicum experience, g</w:t>
      </w:r>
      <w:r w:rsidR="0036188E" w:rsidRPr="0036188E">
        <w:t>eneral education teachers need to meet the following criteria to successfull</w:t>
      </w:r>
      <w:r w:rsidR="006919CC">
        <w:t>y compl</w:t>
      </w:r>
      <w:r w:rsidR="00F92EBD">
        <w:t>ete the special e</w:t>
      </w:r>
      <w:r w:rsidR="006919CC">
        <w:t>ducation practicum in a general education classroom</w:t>
      </w:r>
      <w:r w:rsidR="0036188E" w:rsidRPr="0036188E">
        <w:t>:</w:t>
      </w:r>
    </w:p>
    <w:p w14:paraId="27B114C2" w14:textId="77777777" w:rsidR="0036188E" w:rsidRPr="0036188E" w:rsidRDefault="0036188E" w:rsidP="0036188E"/>
    <w:p w14:paraId="4F7625FA" w14:textId="77777777" w:rsidR="0036188E" w:rsidRPr="0036188E" w:rsidRDefault="0036188E" w:rsidP="0036188E">
      <w:pPr>
        <w:pStyle w:val="ListParagraph"/>
        <w:numPr>
          <w:ilvl w:val="0"/>
          <w:numId w:val="19"/>
        </w:numPr>
        <w:contextualSpacing w:val="0"/>
      </w:pPr>
      <w:r w:rsidRPr="0036188E">
        <w:t>Have at least one student with a disability in your general education class with an identified disability and IEP; a middle school or secondary teacher can suffice with one student with a disability in at least one class during the day.</w:t>
      </w:r>
    </w:p>
    <w:p w14:paraId="029BB6F3" w14:textId="77777777" w:rsidR="0036188E" w:rsidRPr="0036188E" w:rsidRDefault="0036188E" w:rsidP="0036188E">
      <w:pPr>
        <w:pStyle w:val="ListParagraph"/>
        <w:numPr>
          <w:ilvl w:val="0"/>
          <w:numId w:val="19"/>
        </w:numPr>
        <w:contextualSpacing w:val="0"/>
      </w:pPr>
      <w:r w:rsidRPr="0036188E">
        <w:t>Spend 5 days outside of their classroom to observe:</w:t>
      </w:r>
    </w:p>
    <w:p w14:paraId="2AC63490" w14:textId="77777777" w:rsidR="0036188E" w:rsidRPr="0036188E" w:rsidRDefault="0036188E" w:rsidP="0036188E">
      <w:pPr>
        <w:pStyle w:val="ListParagraph"/>
        <w:numPr>
          <w:ilvl w:val="1"/>
          <w:numId w:val="19"/>
        </w:numPr>
        <w:contextualSpacing w:val="0"/>
      </w:pPr>
      <w:r w:rsidRPr="0036188E">
        <w:t>One school day each in three (3) self-contained special education classrooms (e.g., severe autism, emotional/behavioral disorders) (obtain a substitute teacher for your class via professional days or fund from your own money). For each day, create a memo stating the date, school, city, grade(s), disability type(s), and self-contained teacher’s name, who signs the memo verifying your attendance for the full school day. This memo can then be given or email-attached to the practicum supervisor.</w:t>
      </w:r>
    </w:p>
    <w:p w14:paraId="10DB3935" w14:textId="77777777" w:rsidR="0036188E" w:rsidRPr="0036188E" w:rsidRDefault="0036188E" w:rsidP="0036188E">
      <w:pPr>
        <w:pStyle w:val="ListParagraph"/>
        <w:numPr>
          <w:ilvl w:val="1"/>
          <w:numId w:val="19"/>
        </w:numPr>
        <w:contextualSpacing w:val="0"/>
      </w:pPr>
      <w:r w:rsidRPr="0036188E">
        <w:t>One school day each in two (2) resource rooms (obtain a substitute teacher for your class via professional days or fund from your own money). For each day, create a memo stating the date, school, city, grade(s), disability type(s), and resource room teacher’s name, who signs the memo verifying your attendance for the full school day. This memo can then be given or email-attached to the practicum supervisor.</w:t>
      </w:r>
    </w:p>
    <w:p w14:paraId="452E55E9" w14:textId="77777777" w:rsidR="0036188E" w:rsidRPr="0036188E" w:rsidRDefault="0036188E" w:rsidP="0036188E">
      <w:pPr>
        <w:pStyle w:val="ListParagraph"/>
        <w:numPr>
          <w:ilvl w:val="0"/>
          <w:numId w:val="19"/>
        </w:numPr>
        <w:contextualSpacing w:val="0"/>
      </w:pPr>
      <w:r w:rsidRPr="0036188E">
        <w:t>Attend three IEP meetings including at least one initial/classification meeting, and one re-evaluation meeting.</w:t>
      </w:r>
    </w:p>
    <w:p w14:paraId="1DA29334" w14:textId="77777777" w:rsidR="0036188E" w:rsidRPr="0036188E" w:rsidRDefault="0036188E" w:rsidP="0036188E">
      <w:pPr>
        <w:pStyle w:val="ListParagraph"/>
        <w:numPr>
          <w:ilvl w:val="0"/>
          <w:numId w:val="19"/>
        </w:numPr>
        <w:contextualSpacing w:val="0"/>
      </w:pPr>
      <w:r w:rsidRPr="0036188E">
        <w:t>Work with a special education teacher to develop an IEP. Create a memo stating the date, school, city, grade(s), disability type(s), and the special education teacher’s name, who signs the memo verifying your participation.</w:t>
      </w:r>
    </w:p>
    <w:p w14:paraId="52105A7D" w14:textId="77777777" w:rsidR="00D50F37" w:rsidRDefault="00D50F37">
      <w:pPr>
        <w:spacing w:after="200" w:line="276" w:lineRule="auto"/>
        <w:rPr>
          <w:b/>
        </w:rPr>
      </w:pPr>
    </w:p>
    <w:p w14:paraId="50576CFE" w14:textId="77777777" w:rsidR="00D50F37" w:rsidRDefault="00D50F37">
      <w:pPr>
        <w:spacing w:after="200" w:line="276" w:lineRule="auto"/>
        <w:rPr>
          <w:b/>
        </w:rPr>
      </w:pPr>
    </w:p>
    <w:p w14:paraId="426EECE2" w14:textId="77777777" w:rsidR="00D50F37" w:rsidRDefault="00D50F37">
      <w:pPr>
        <w:spacing w:after="200" w:line="276" w:lineRule="auto"/>
        <w:rPr>
          <w:b/>
        </w:rPr>
      </w:pPr>
    </w:p>
    <w:p w14:paraId="0BA99619" w14:textId="77777777" w:rsidR="00D50F37" w:rsidRDefault="00D50F37">
      <w:pPr>
        <w:spacing w:after="200" w:line="276" w:lineRule="auto"/>
        <w:rPr>
          <w:b/>
        </w:rPr>
      </w:pPr>
    </w:p>
    <w:p w14:paraId="263D1783" w14:textId="77777777" w:rsidR="00D50F37" w:rsidRDefault="00D50F37">
      <w:pPr>
        <w:spacing w:after="200" w:line="276" w:lineRule="auto"/>
        <w:rPr>
          <w:b/>
        </w:rPr>
      </w:pPr>
    </w:p>
    <w:p w14:paraId="0E7A8A07" w14:textId="77777777" w:rsidR="00D50F37" w:rsidRDefault="00D50F37">
      <w:pPr>
        <w:spacing w:after="200" w:line="276" w:lineRule="auto"/>
        <w:rPr>
          <w:b/>
        </w:rPr>
      </w:pPr>
    </w:p>
    <w:p w14:paraId="46FABC19" w14:textId="77777777" w:rsidR="00D50F37" w:rsidRDefault="00D50F37">
      <w:pPr>
        <w:spacing w:after="200" w:line="276" w:lineRule="auto"/>
        <w:rPr>
          <w:b/>
        </w:rPr>
      </w:pPr>
    </w:p>
    <w:p w14:paraId="039ED5D5" w14:textId="77777777" w:rsidR="00D50F37" w:rsidRDefault="00D50F37">
      <w:pPr>
        <w:spacing w:after="200" w:line="276" w:lineRule="auto"/>
        <w:rPr>
          <w:b/>
        </w:rPr>
      </w:pPr>
    </w:p>
    <w:p w14:paraId="1E20F981" w14:textId="77777777" w:rsidR="00D50F37" w:rsidRDefault="00D50F37">
      <w:pPr>
        <w:spacing w:after="200" w:line="276" w:lineRule="auto"/>
        <w:rPr>
          <w:b/>
        </w:rPr>
      </w:pPr>
    </w:p>
    <w:p w14:paraId="7D9F8488" w14:textId="77777777" w:rsidR="00D50F37" w:rsidRDefault="00D50F37">
      <w:pPr>
        <w:spacing w:after="200" w:line="276" w:lineRule="auto"/>
        <w:rPr>
          <w:b/>
        </w:rPr>
      </w:pPr>
    </w:p>
    <w:p w14:paraId="4E8805F8" w14:textId="77777777" w:rsidR="00D50F37" w:rsidRDefault="00D50F37">
      <w:pPr>
        <w:spacing w:after="200" w:line="276" w:lineRule="auto"/>
        <w:rPr>
          <w:b/>
        </w:rPr>
      </w:pPr>
    </w:p>
    <w:p w14:paraId="725219D6" w14:textId="77777777" w:rsidR="00945D70" w:rsidRDefault="00945D70" w:rsidP="00945D70">
      <w:pPr>
        <w:spacing w:after="200" w:line="276" w:lineRule="auto"/>
        <w:rPr>
          <w:b/>
        </w:rPr>
      </w:pPr>
    </w:p>
    <w:p w14:paraId="0A94A855" w14:textId="41670654" w:rsidR="00101E20" w:rsidRPr="00B729EB" w:rsidRDefault="00EF2437" w:rsidP="00EF2437">
      <w:pPr>
        <w:pStyle w:val="ListParagraph"/>
        <w:spacing w:after="200" w:line="276" w:lineRule="auto"/>
      </w:pPr>
      <w:r>
        <w:t xml:space="preserve">                                                                 5.         </w:t>
      </w:r>
      <w:r w:rsidR="00101E20" w:rsidRPr="00B729EB">
        <w:br w:type="page"/>
      </w:r>
    </w:p>
    <w:p w14:paraId="27FCE498" w14:textId="462F1B29" w:rsidR="002F4460" w:rsidRPr="002F4460" w:rsidRDefault="002F4460" w:rsidP="002F4460">
      <w:pPr>
        <w:ind w:left="10080"/>
        <w:jc w:val="center"/>
      </w:pPr>
    </w:p>
    <w:p w14:paraId="040A785C" w14:textId="5031F7D1" w:rsidR="00A131CB" w:rsidRPr="006919CC" w:rsidRDefault="00677443" w:rsidP="00101E20">
      <w:pPr>
        <w:jc w:val="center"/>
        <w:rPr>
          <w:b/>
          <w:sz w:val="28"/>
          <w:szCs w:val="28"/>
        </w:rPr>
      </w:pPr>
      <w:r>
        <w:rPr>
          <w:b/>
          <w:sz w:val="28"/>
          <w:szCs w:val="28"/>
          <w:u w:val="single"/>
        </w:rPr>
        <w:t>Mentor</w:t>
      </w:r>
      <w:r w:rsidR="00A131CB" w:rsidRPr="006919CC">
        <w:rPr>
          <w:b/>
          <w:sz w:val="28"/>
          <w:szCs w:val="28"/>
          <w:u w:val="single"/>
        </w:rPr>
        <w:t xml:space="preserve"> Teacher</w:t>
      </w:r>
    </w:p>
    <w:p w14:paraId="20B80CBC" w14:textId="77777777" w:rsidR="003B5742" w:rsidRPr="006919CC" w:rsidRDefault="003B5742" w:rsidP="003B5742">
      <w:pPr>
        <w:jc w:val="center"/>
        <w:rPr>
          <w:b/>
          <w:sz w:val="28"/>
          <w:szCs w:val="28"/>
          <w:u w:val="single"/>
        </w:rPr>
      </w:pPr>
      <w:r w:rsidRPr="006919CC">
        <w:rPr>
          <w:b/>
          <w:sz w:val="28"/>
          <w:szCs w:val="28"/>
          <w:u w:val="single"/>
        </w:rPr>
        <w:t>Role</w:t>
      </w:r>
      <w:r w:rsidR="00A131CB" w:rsidRPr="006919CC">
        <w:rPr>
          <w:b/>
          <w:sz w:val="28"/>
          <w:szCs w:val="28"/>
          <w:u w:val="single"/>
        </w:rPr>
        <w:t>s</w:t>
      </w:r>
      <w:r w:rsidRPr="006919CC">
        <w:rPr>
          <w:b/>
          <w:sz w:val="28"/>
          <w:szCs w:val="28"/>
          <w:u w:val="single"/>
        </w:rPr>
        <w:t xml:space="preserve"> and Responsibilities</w:t>
      </w:r>
    </w:p>
    <w:p w14:paraId="642D2DFD" w14:textId="77777777" w:rsidR="003B5742" w:rsidRPr="0036188E" w:rsidRDefault="003B5742" w:rsidP="003B5742"/>
    <w:p w14:paraId="344A3540" w14:textId="77777777" w:rsidR="003B5742" w:rsidRPr="0036188E" w:rsidRDefault="00723BAF" w:rsidP="003B5742">
      <w:pPr>
        <w:numPr>
          <w:ilvl w:val="0"/>
          <w:numId w:val="8"/>
        </w:numPr>
      </w:pPr>
      <w:r w:rsidRPr="0036188E">
        <w:t>Introducing the practicum s</w:t>
      </w:r>
      <w:r w:rsidR="003B5742" w:rsidRPr="0036188E">
        <w:t xml:space="preserve">tudent to faculty, staff, and students as appropriate.  </w:t>
      </w:r>
    </w:p>
    <w:p w14:paraId="1DE9B922" w14:textId="77777777" w:rsidR="003B5742" w:rsidRPr="0036188E" w:rsidRDefault="00723BAF" w:rsidP="003B5742">
      <w:pPr>
        <w:numPr>
          <w:ilvl w:val="0"/>
          <w:numId w:val="8"/>
        </w:numPr>
      </w:pPr>
      <w:r w:rsidRPr="0036188E">
        <w:t>Sharing</w:t>
      </w:r>
      <w:r w:rsidR="003B5742" w:rsidRPr="0036188E">
        <w:t xml:space="preserve"> with your</w:t>
      </w:r>
      <w:r w:rsidRPr="0036188E">
        <w:t xml:space="preserve"> practicum s</w:t>
      </w:r>
      <w:r w:rsidR="003B5742" w:rsidRPr="0036188E">
        <w:t>tudent your school’s schedule, routine, policies, rules, etc., as well as your classroom expectations, routines, etc.</w:t>
      </w:r>
    </w:p>
    <w:p w14:paraId="2A7021DF" w14:textId="7355E2A2" w:rsidR="003B5742" w:rsidRPr="0036188E" w:rsidRDefault="00723BAF" w:rsidP="003B5742">
      <w:pPr>
        <w:numPr>
          <w:ilvl w:val="0"/>
          <w:numId w:val="8"/>
        </w:numPr>
      </w:pPr>
      <w:r w:rsidRPr="0036188E">
        <w:t xml:space="preserve">Including </w:t>
      </w:r>
      <w:r w:rsidR="004B73C9">
        <w:t xml:space="preserve">the </w:t>
      </w:r>
      <w:r w:rsidRPr="0036188E">
        <w:t>practicum s</w:t>
      </w:r>
      <w:r w:rsidR="003B5742" w:rsidRPr="0036188E">
        <w:t>tudent in building activit</w:t>
      </w:r>
      <w:r w:rsidRPr="0036188E">
        <w:t>ies when appropriate and arranging</w:t>
      </w:r>
      <w:r w:rsidR="003B5742" w:rsidRPr="0036188E">
        <w:t xml:space="preserve"> for </w:t>
      </w:r>
      <w:r w:rsidR="004B73C9">
        <w:t xml:space="preserve">the </w:t>
      </w:r>
      <w:r w:rsidR="003B5742" w:rsidRPr="0036188E">
        <w:t>student to observe other teachers or programs whenever possible.</w:t>
      </w:r>
    </w:p>
    <w:p w14:paraId="2AD03DA8" w14:textId="55495481" w:rsidR="003B5742" w:rsidRPr="0036188E" w:rsidRDefault="003B5742" w:rsidP="003B5742">
      <w:pPr>
        <w:numPr>
          <w:ilvl w:val="0"/>
          <w:numId w:val="8"/>
        </w:numPr>
      </w:pPr>
      <w:r w:rsidRPr="0036188E">
        <w:t>Meet</w:t>
      </w:r>
      <w:r w:rsidR="00723BAF" w:rsidRPr="0036188E">
        <w:t>ing</w:t>
      </w:r>
      <w:r w:rsidRPr="0036188E">
        <w:t xml:space="preserve"> with</w:t>
      </w:r>
      <w:r w:rsidR="004B73C9">
        <w:t xml:space="preserve"> the</w:t>
      </w:r>
      <w:r w:rsidRPr="0036188E">
        <w:t xml:space="preserve"> student early </w:t>
      </w:r>
      <w:r w:rsidR="004B73C9">
        <w:t>in the experience to assist her/him</w:t>
      </w:r>
      <w:r w:rsidRPr="0036188E">
        <w:t xml:space="preserve"> in developing g</w:t>
      </w:r>
      <w:r w:rsidR="004B73C9">
        <w:t xml:space="preserve">oals for completion during </w:t>
      </w:r>
      <w:r w:rsidR="00D36121">
        <w:t>her</w:t>
      </w:r>
      <w:r w:rsidR="004B73C9">
        <w:t>/his</w:t>
      </w:r>
      <w:r w:rsidRPr="0036188E">
        <w:t xml:space="preserve"> experience.</w:t>
      </w:r>
    </w:p>
    <w:p w14:paraId="11DA211D" w14:textId="77777777" w:rsidR="003B5742" w:rsidRPr="0036188E" w:rsidRDefault="00723BAF" w:rsidP="003B5742">
      <w:pPr>
        <w:numPr>
          <w:ilvl w:val="0"/>
          <w:numId w:val="8"/>
        </w:numPr>
      </w:pPr>
      <w:r w:rsidRPr="0036188E">
        <w:t>Assisting the practicum student with</w:t>
      </w:r>
      <w:r w:rsidR="003B5742" w:rsidRPr="0036188E">
        <w:t xml:space="preserve"> completion of assignments by becoming familiar with the expectations and objectives of the practicum experience.</w:t>
      </w:r>
    </w:p>
    <w:p w14:paraId="78350928" w14:textId="13CD1270" w:rsidR="003B5742" w:rsidRDefault="00723BAF" w:rsidP="003B5742">
      <w:pPr>
        <w:numPr>
          <w:ilvl w:val="0"/>
          <w:numId w:val="8"/>
        </w:numPr>
      </w:pPr>
      <w:r w:rsidRPr="0036188E">
        <w:t>Providing the practicum s</w:t>
      </w:r>
      <w:r w:rsidR="003B5742" w:rsidRPr="0036188E">
        <w:t>tudent with background information on individual learners in your classroom.  This enables the student to understand and implement the best strategies to meet the needs of each learner.  Pra</w:t>
      </w:r>
      <w:r w:rsidR="00342433" w:rsidRPr="0036188E">
        <w:t>cticum s</w:t>
      </w:r>
      <w:r w:rsidR="003B5742" w:rsidRPr="0036188E">
        <w:t xml:space="preserve">tudents are aware of issues surrounding confidentiality and are expected keep all student information and interactions </w:t>
      </w:r>
      <w:r w:rsidR="004B73C9">
        <w:t xml:space="preserve">strictly </w:t>
      </w:r>
      <w:r w:rsidR="003B5742" w:rsidRPr="0036188E">
        <w:t>confidential (i.e., using pseudonyms or initials for all classroom assignments).</w:t>
      </w:r>
      <w:r w:rsidR="003D380F">
        <w:t xml:space="preserve"> When possible please show practicum students the IEP’s of individual students in the classroom. </w:t>
      </w:r>
    </w:p>
    <w:p w14:paraId="70EF432D" w14:textId="25F0F808" w:rsidR="00C37BCE" w:rsidRPr="0036188E" w:rsidRDefault="00C37BCE" w:rsidP="003B5742">
      <w:pPr>
        <w:numPr>
          <w:ilvl w:val="0"/>
          <w:numId w:val="8"/>
        </w:numPr>
      </w:pPr>
      <w:r>
        <w:t xml:space="preserve">Include the practicum in at least 1 IEP meeting. </w:t>
      </w:r>
    </w:p>
    <w:p w14:paraId="25AD4981" w14:textId="6E21E60C" w:rsidR="003B5742" w:rsidRPr="0036188E" w:rsidRDefault="00723BAF" w:rsidP="003B5742">
      <w:pPr>
        <w:numPr>
          <w:ilvl w:val="0"/>
          <w:numId w:val="8"/>
        </w:numPr>
      </w:pPr>
      <w:r w:rsidRPr="0036188E">
        <w:t>Involving the practicum s</w:t>
      </w:r>
      <w:r w:rsidR="003B5742" w:rsidRPr="0036188E">
        <w:t>tudent in as many teach</w:t>
      </w:r>
      <w:r w:rsidR="004B73C9">
        <w:t>ing activities as possible (e.g.</w:t>
      </w:r>
      <w:r w:rsidR="003B5742" w:rsidRPr="0036188E">
        <w:t>, small group instruction, one-to-one tutoring, supporting inclusive activities, data collection, etc.).  Thes</w:t>
      </w:r>
      <w:r w:rsidRPr="0036188E">
        <w:t>e activities help students practice their skills in</w:t>
      </w:r>
      <w:r w:rsidR="003B5742" w:rsidRPr="0036188E">
        <w:t xml:space="preserve"> supervised setting</w:t>
      </w:r>
      <w:r w:rsidRPr="0036188E">
        <w:t>s</w:t>
      </w:r>
      <w:r w:rsidR="003B5742" w:rsidRPr="0036188E">
        <w:t xml:space="preserve"> while receiving constructive feedback</w:t>
      </w:r>
      <w:r w:rsidRPr="0036188E">
        <w:t xml:space="preserve"> to help them grow as</w:t>
      </w:r>
      <w:r w:rsidR="003B5742" w:rsidRPr="0036188E">
        <w:t xml:space="preserve"> teacher</w:t>
      </w:r>
      <w:r w:rsidRPr="0036188E">
        <w:t>s</w:t>
      </w:r>
      <w:r w:rsidR="003B5742" w:rsidRPr="0036188E">
        <w:t>.</w:t>
      </w:r>
      <w:r w:rsidR="003D380F">
        <w:t xml:space="preserve"> Practicum students may work with para-educators as long as they are under the direct supervision of the mentor teacher. </w:t>
      </w:r>
    </w:p>
    <w:p w14:paraId="03E9AB04" w14:textId="5CF50B3F" w:rsidR="003B5742" w:rsidRPr="0036188E" w:rsidRDefault="00723BAF" w:rsidP="003B5742">
      <w:pPr>
        <w:numPr>
          <w:ilvl w:val="0"/>
          <w:numId w:val="8"/>
        </w:numPr>
      </w:pPr>
      <w:r w:rsidRPr="0036188E">
        <w:t>Provid</w:t>
      </w:r>
      <w:r w:rsidR="001970CD">
        <w:t>e</w:t>
      </w:r>
      <w:r w:rsidRPr="0036188E">
        <w:t xml:space="preserve"> the practicum s</w:t>
      </w:r>
      <w:r w:rsidR="003B5742" w:rsidRPr="0036188E">
        <w:t>tudent with continuous, constructive feedback,</w:t>
      </w:r>
      <w:r w:rsidR="004B73C9">
        <w:t xml:space="preserve"> both oral and written, on her/his</w:t>
      </w:r>
      <w:r w:rsidR="003B5742" w:rsidRPr="0036188E">
        <w:t xml:space="preserve"> performance including lesson planning, teaching behaviors, professionalism, and interpersonal relationships with students, parent</w:t>
      </w:r>
      <w:r w:rsidRPr="0036188E">
        <w:t xml:space="preserve">s, staff, </w:t>
      </w:r>
      <w:r w:rsidR="004B73C9">
        <w:t>and administrators.  WSU wants the</w:t>
      </w:r>
      <w:r w:rsidRPr="0036188E">
        <w:t xml:space="preserve"> practicum students to d</w:t>
      </w:r>
      <w:r w:rsidR="003B5742" w:rsidRPr="0036188E">
        <w:t>emons</w:t>
      </w:r>
      <w:r w:rsidRPr="0036188E">
        <w:t>trate</w:t>
      </w:r>
      <w:r w:rsidR="003B5742" w:rsidRPr="0036188E">
        <w:t xml:space="preserve"> reflective thinking and practice by analyzing their strengths and areas for improvement.</w:t>
      </w:r>
    </w:p>
    <w:p w14:paraId="36526111" w14:textId="523BB689" w:rsidR="003B5742" w:rsidRPr="0036188E" w:rsidRDefault="003B5742" w:rsidP="003B5742">
      <w:pPr>
        <w:numPr>
          <w:ilvl w:val="0"/>
          <w:numId w:val="8"/>
        </w:numPr>
      </w:pPr>
      <w:r w:rsidRPr="0036188E">
        <w:t>Maintain</w:t>
      </w:r>
      <w:r w:rsidR="00723BAF" w:rsidRPr="0036188E">
        <w:t>ing</w:t>
      </w:r>
      <w:r w:rsidR="004B73C9">
        <w:t xml:space="preserve"> contact with the university s</w:t>
      </w:r>
      <w:r w:rsidRPr="0036188E">
        <w:t>upervisor throughout the practicum experience regarding student progress.</w:t>
      </w:r>
    </w:p>
    <w:p w14:paraId="11628DE3" w14:textId="4F6CB67E" w:rsidR="003B5742" w:rsidRPr="0036188E" w:rsidRDefault="003B5742" w:rsidP="003B5742">
      <w:pPr>
        <w:numPr>
          <w:ilvl w:val="0"/>
          <w:numId w:val="8"/>
        </w:numPr>
      </w:pPr>
      <w:r w:rsidRPr="0036188E">
        <w:t>Report</w:t>
      </w:r>
      <w:r w:rsidR="00723BAF" w:rsidRPr="0036188E">
        <w:t>ing</w:t>
      </w:r>
      <w:r w:rsidRPr="0036188E">
        <w:t xml:space="preserve"> any problems with </w:t>
      </w:r>
      <w:r w:rsidR="004B73C9">
        <w:t xml:space="preserve">the </w:t>
      </w:r>
      <w:r w:rsidRPr="0036188E">
        <w:t>student’s perf</w:t>
      </w:r>
      <w:r w:rsidR="004B73C9">
        <w:t>ormance and/or behavior to the university s</w:t>
      </w:r>
      <w:r w:rsidRPr="0036188E">
        <w:t xml:space="preserve">upervisor or Special Education </w:t>
      </w:r>
      <w:r w:rsidR="004B73C9">
        <w:t xml:space="preserve">Program </w:t>
      </w:r>
      <w:r w:rsidRPr="0036188E">
        <w:t>Coordinator as soon as possible.</w:t>
      </w:r>
    </w:p>
    <w:p w14:paraId="0CEA0699" w14:textId="69F3A0C5" w:rsidR="003B5742" w:rsidRPr="0036188E" w:rsidRDefault="00723BAF" w:rsidP="003B5742">
      <w:pPr>
        <w:numPr>
          <w:ilvl w:val="0"/>
          <w:numId w:val="8"/>
        </w:numPr>
        <w:rPr>
          <w:b/>
          <w:bCs/>
          <w:i/>
        </w:rPr>
      </w:pPr>
      <w:r w:rsidRPr="0036188E">
        <w:t>Completing</w:t>
      </w:r>
      <w:r w:rsidR="003B5742" w:rsidRPr="0036188E">
        <w:t xml:space="preserve"> the </w:t>
      </w:r>
      <w:r w:rsidR="003B5742" w:rsidRPr="0036188E">
        <w:rPr>
          <w:bCs/>
          <w:i/>
        </w:rPr>
        <w:t>Practicum Evaluation Form</w:t>
      </w:r>
      <w:r w:rsidR="001970CD">
        <w:rPr>
          <w:bCs/>
          <w:i/>
        </w:rPr>
        <w:t xml:space="preserve">, SETPP, </w:t>
      </w:r>
      <w:r w:rsidR="003B5742" w:rsidRPr="0036188E">
        <w:rPr>
          <w:bCs/>
        </w:rPr>
        <w:t>at the end of the practicum experience, along with the</w:t>
      </w:r>
      <w:r w:rsidR="003B5742" w:rsidRPr="0036188E">
        <w:t xml:space="preserve"> </w:t>
      </w:r>
      <w:r w:rsidR="003B5742" w:rsidRPr="0036188E">
        <w:rPr>
          <w:bCs/>
          <w:i/>
        </w:rPr>
        <w:t>Professional Dispositions Evaluation for Field Experiences (PDEFE</w:t>
      </w:r>
      <w:r w:rsidR="00C34D04" w:rsidRPr="0036188E">
        <w:rPr>
          <w:bCs/>
          <w:i/>
        </w:rPr>
        <w:t>)</w:t>
      </w:r>
      <w:r w:rsidR="003B5742" w:rsidRPr="0036188E">
        <w:rPr>
          <w:bCs/>
          <w:i/>
        </w:rPr>
        <w:t xml:space="preserve">. </w:t>
      </w:r>
      <w:r w:rsidR="003B5742" w:rsidRPr="0036188E">
        <w:rPr>
          <w:bCs/>
        </w:rPr>
        <w:t xml:space="preserve"> Return</w:t>
      </w:r>
      <w:r w:rsidRPr="0036188E">
        <w:rPr>
          <w:bCs/>
        </w:rPr>
        <w:t>ing</w:t>
      </w:r>
      <w:r w:rsidR="004B73C9">
        <w:rPr>
          <w:bCs/>
        </w:rPr>
        <w:t xml:space="preserve"> both forms to the university s</w:t>
      </w:r>
      <w:r w:rsidR="003B5742" w:rsidRPr="0036188E">
        <w:rPr>
          <w:bCs/>
        </w:rPr>
        <w:t>upervisor</w:t>
      </w:r>
      <w:r w:rsidR="004B73C9">
        <w:rPr>
          <w:bCs/>
        </w:rPr>
        <w:t xml:space="preserve"> when completed</w:t>
      </w:r>
      <w:r w:rsidR="003B5742" w:rsidRPr="0036188E">
        <w:rPr>
          <w:bCs/>
        </w:rPr>
        <w:t>.</w:t>
      </w:r>
    </w:p>
    <w:p w14:paraId="090BD9DA" w14:textId="77777777" w:rsidR="00723BAF" w:rsidRPr="0036188E" w:rsidRDefault="00723BAF" w:rsidP="00723BAF"/>
    <w:p w14:paraId="26B13180" w14:textId="73E22C16" w:rsidR="003B5742" w:rsidRPr="00C37BCE" w:rsidRDefault="008A671E" w:rsidP="00723BAF">
      <w:pPr>
        <w:rPr>
          <w:b/>
          <w:i/>
        </w:rPr>
      </w:pPr>
      <w:r w:rsidRPr="00C37BCE">
        <w:rPr>
          <w:b/>
          <w:i/>
        </w:rPr>
        <w:t>The practicum student is not</w:t>
      </w:r>
      <w:r w:rsidR="003B5742" w:rsidRPr="00C37BCE">
        <w:rPr>
          <w:b/>
          <w:i/>
        </w:rPr>
        <w:t xml:space="preserve"> a certificated teacher and must be supervised at all times.  </w:t>
      </w:r>
    </w:p>
    <w:p w14:paraId="76C4C2E7" w14:textId="77777777" w:rsidR="00101E20" w:rsidRPr="00C37BCE" w:rsidRDefault="00101E20" w:rsidP="003B5742">
      <w:pPr>
        <w:jc w:val="center"/>
        <w:rPr>
          <w:b/>
          <w:i/>
        </w:rPr>
      </w:pPr>
    </w:p>
    <w:p w14:paraId="75761C17" w14:textId="77777777" w:rsidR="00101E20" w:rsidRPr="0036188E" w:rsidRDefault="00101E20" w:rsidP="003B5742">
      <w:pPr>
        <w:jc w:val="center"/>
      </w:pPr>
    </w:p>
    <w:p w14:paraId="4F208814" w14:textId="77777777" w:rsidR="00101E20" w:rsidRPr="0036188E" w:rsidRDefault="00101E20" w:rsidP="003B5742">
      <w:pPr>
        <w:jc w:val="center"/>
      </w:pPr>
    </w:p>
    <w:p w14:paraId="2E114C7F" w14:textId="77777777" w:rsidR="00101E20" w:rsidRPr="0036188E" w:rsidRDefault="00101E20" w:rsidP="003B5742">
      <w:pPr>
        <w:jc w:val="center"/>
      </w:pPr>
    </w:p>
    <w:p w14:paraId="68B066D2" w14:textId="77777777" w:rsidR="00101E20" w:rsidRPr="0036188E" w:rsidRDefault="00101E20" w:rsidP="003B5742">
      <w:pPr>
        <w:jc w:val="center"/>
      </w:pPr>
    </w:p>
    <w:p w14:paraId="5A935C55" w14:textId="77777777" w:rsidR="00D50F37" w:rsidRDefault="00D50F37">
      <w:pPr>
        <w:spacing w:after="200" w:line="276" w:lineRule="auto"/>
      </w:pPr>
    </w:p>
    <w:p w14:paraId="4D513344" w14:textId="77777777" w:rsidR="00D50F37" w:rsidRDefault="00D50F37">
      <w:pPr>
        <w:spacing w:after="200" w:line="276" w:lineRule="auto"/>
      </w:pPr>
    </w:p>
    <w:p w14:paraId="10564AD6" w14:textId="77777777" w:rsidR="00D50F37" w:rsidRDefault="00D50F37">
      <w:pPr>
        <w:spacing w:after="200" w:line="276" w:lineRule="auto"/>
      </w:pPr>
    </w:p>
    <w:p w14:paraId="61B05635" w14:textId="1B6CB033" w:rsidR="00D50F37" w:rsidRDefault="00B729EB">
      <w:pPr>
        <w:spacing w:after="200" w:line="276" w:lineRule="auto"/>
      </w:pPr>
      <w:r>
        <w:tab/>
      </w:r>
      <w:r>
        <w:tab/>
      </w:r>
      <w:r>
        <w:tab/>
      </w:r>
      <w:r>
        <w:tab/>
      </w:r>
      <w:r>
        <w:tab/>
      </w:r>
      <w:r>
        <w:tab/>
      </w:r>
      <w:r>
        <w:tab/>
      </w:r>
      <w:r w:rsidR="00EF2437">
        <w:t>6</w:t>
      </w:r>
      <w:r>
        <w:t>.</w:t>
      </w:r>
    </w:p>
    <w:p w14:paraId="3700A760" w14:textId="77777777" w:rsidR="00E407EA" w:rsidRDefault="00D50F37" w:rsidP="00B729EB">
      <w:pPr>
        <w:spacing w:after="200" w:line="276" w:lineRule="auto"/>
      </w:pPr>
      <w:r>
        <w:lastRenderedPageBreak/>
        <w:tab/>
      </w:r>
      <w:r>
        <w:tab/>
      </w:r>
      <w:r>
        <w:tab/>
      </w:r>
      <w:r>
        <w:tab/>
      </w:r>
      <w:r>
        <w:tab/>
      </w:r>
      <w:r w:rsidR="00B729EB">
        <w:t xml:space="preserve">       </w:t>
      </w:r>
    </w:p>
    <w:p w14:paraId="19F137F3" w14:textId="3292C0C9" w:rsidR="00A131CB" w:rsidRPr="00B729EB" w:rsidRDefault="00E407EA" w:rsidP="00E407EA">
      <w:pPr>
        <w:spacing w:after="200" w:line="276" w:lineRule="auto"/>
        <w:ind w:left="3600"/>
      </w:pPr>
      <w:r>
        <w:t xml:space="preserve">      </w:t>
      </w:r>
      <w:r w:rsidR="003B5742" w:rsidRPr="006919CC">
        <w:rPr>
          <w:b/>
          <w:sz w:val="28"/>
          <w:szCs w:val="28"/>
          <w:u w:val="single"/>
        </w:rPr>
        <w:t>University</w:t>
      </w:r>
      <w:r w:rsidR="00A131CB" w:rsidRPr="006919CC">
        <w:rPr>
          <w:b/>
          <w:sz w:val="28"/>
          <w:szCs w:val="28"/>
          <w:u w:val="single"/>
        </w:rPr>
        <w:t xml:space="preserve"> Supervisor</w:t>
      </w:r>
    </w:p>
    <w:p w14:paraId="55FC32D4" w14:textId="77777777" w:rsidR="003B5742" w:rsidRPr="006919CC" w:rsidRDefault="003B5742" w:rsidP="003B5742">
      <w:pPr>
        <w:jc w:val="center"/>
        <w:rPr>
          <w:b/>
          <w:sz w:val="28"/>
          <w:szCs w:val="28"/>
          <w:u w:val="single"/>
        </w:rPr>
      </w:pPr>
      <w:r w:rsidRPr="006919CC">
        <w:rPr>
          <w:b/>
          <w:sz w:val="28"/>
          <w:szCs w:val="28"/>
          <w:u w:val="single"/>
        </w:rPr>
        <w:t>Role</w:t>
      </w:r>
      <w:r w:rsidR="00A131CB" w:rsidRPr="006919CC">
        <w:rPr>
          <w:b/>
          <w:sz w:val="28"/>
          <w:szCs w:val="28"/>
          <w:u w:val="single"/>
        </w:rPr>
        <w:t>s</w:t>
      </w:r>
      <w:r w:rsidRPr="006919CC">
        <w:rPr>
          <w:b/>
          <w:sz w:val="28"/>
          <w:szCs w:val="28"/>
          <w:u w:val="single"/>
        </w:rPr>
        <w:t xml:space="preserve"> and Responsibilities</w:t>
      </w:r>
    </w:p>
    <w:p w14:paraId="4736C8C8" w14:textId="77777777" w:rsidR="003B5742" w:rsidRPr="0036188E" w:rsidRDefault="003B5742" w:rsidP="003B5742"/>
    <w:p w14:paraId="1BC16B5D" w14:textId="521B9A34" w:rsidR="003B5742" w:rsidRPr="0036188E" w:rsidRDefault="004B73C9" w:rsidP="003B5742">
      <w:r>
        <w:t>The university s</w:t>
      </w:r>
      <w:r w:rsidR="003B5742" w:rsidRPr="0036188E">
        <w:t xml:space="preserve">upervisor serves dual roles as both an observer/evaluator for the practicum student and as a liaison between the </w:t>
      </w:r>
      <w:r>
        <w:t>practicum site and the u</w:t>
      </w:r>
      <w:r w:rsidR="008D0BAE">
        <w:t>niversity.  The university s</w:t>
      </w:r>
      <w:r w:rsidR="003B5742" w:rsidRPr="0036188E">
        <w:t>upervisor’s duties include:</w:t>
      </w:r>
    </w:p>
    <w:p w14:paraId="664085EE" w14:textId="77777777" w:rsidR="003B5742" w:rsidRPr="0036188E" w:rsidRDefault="003B5742" w:rsidP="003B5742"/>
    <w:p w14:paraId="545EEFAC" w14:textId="0B8069EC" w:rsidR="003B5742" w:rsidRPr="0036188E" w:rsidRDefault="008D0BAE" w:rsidP="003B5742">
      <w:pPr>
        <w:numPr>
          <w:ilvl w:val="0"/>
          <w:numId w:val="9"/>
        </w:numPr>
      </w:pPr>
      <w:r>
        <w:t xml:space="preserve">Contacting the </w:t>
      </w:r>
      <w:r w:rsidR="00677443">
        <w:t>mentor</w:t>
      </w:r>
      <w:r>
        <w:t xml:space="preserve"> teacher and school a</w:t>
      </w:r>
      <w:r w:rsidR="003B5742" w:rsidRPr="0036188E">
        <w:t>dministrator for introductions and to provide goals of the practicum experience.</w:t>
      </w:r>
    </w:p>
    <w:p w14:paraId="591D8F1F" w14:textId="77777777" w:rsidR="003B5742" w:rsidRPr="0036188E" w:rsidRDefault="003B5742" w:rsidP="003B5742">
      <w:pPr>
        <w:numPr>
          <w:ilvl w:val="0"/>
          <w:numId w:val="9"/>
        </w:numPr>
      </w:pPr>
      <w:r w:rsidRPr="0036188E">
        <w:t>Meeting with the practicum student at the start of the semester to discuss practicum requirements and identify possible goals for the experience.</w:t>
      </w:r>
    </w:p>
    <w:p w14:paraId="5E0878D8" w14:textId="0DE5F341" w:rsidR="003B5742" w:rsidRPr="0036188E" w:rsidRDefault="003B5742" w:rsidP="003B5742">
      <w:pPr>
        <w:numPr>
          <w:ilvl w:val="0"/>
          <w:numId w:val="9"/>
        </w:numPr>
      </w:pPr>
      <w:r w:rsidRPr="0036188E">
        <w:t>Visiting the practicum student on-site at least twice per semester.  The visits may include an observation of the practicum student working with stud</w:t>
      </w:r>
      <w:r w:rsidR="008D0BAE">
        <w:t xml:space="preserve">ents, or a conference with the </w:t>
      </w:r>
      <w:r w:rsidR="00677443">
        <w:t>mentor</w:t>
      </w:r>
      <w:r w:rsidR="008D0BAE">
        <w:t xml:space="preserve"> t</w:t>
      </w:r>
      <w:r w:rsidRPr="0036188E">
        <w:t>eacher and/or practicum student to discuss progress and practi</w:t>
      </w:r>
      <w:r w:rsidR="008D0BAE">
        <w:t>cum requirements.  The university s</w:t>
      </w:r>
      <w:r w:rsidRPr="0036188E">
        <w:t xml:space="preserve">upervisor will also provide the student with a copy of the </w:t>
      </w:r>
      <w:r w:rsidR="008B7C74" w:rsidRPr="0036188E">
        <w:rPr>
          <w:i/>
        </w:rPr>
        <w:t>Practi</w:t>
      </w:r>
      <w:r w:rsidR="00A41290">
        <w:rPr>
          <w:i/>
        </w:rPr>
        <w:t>cum Observation For</w:t>
      </w:r>
      <w:r w:rsidR="001970CD">
        <w:rPr>
          <w:i/>
        </w:rPr>
        <w:t>m</w:t>
      </w:r>
      <w:r w:rsidRPr="0036188E">
        <w:t>.</w:t>
      </w:r>
    </w:p>
    <w:p w14:paraId="0610D57B" w14:textId="77777777" w:rsidR="003B5742" w:rsidRPr="0036188E" w:rsidRDefault="003B5742" w:rsidP="003B5742">
      <w:pPr>
        <w:numPr>
          <w:ilvl w:val="0"/>
          <w:numId w:val="9"/>
        </w:numPr>
      </w:pPr>
      <w:r w:rsidRPr="0036188E">
        <w:t>Meeting with the practicum student as needed throughout the experience.</w:t>
      </w:r>
    </w:p>
    <w:p w14:paraId="4EDA8F72" w14:textId="4A8DDA40" w:rsidR="003B5742" w:rsidRPr="0036188E" w:rsidRDefault="008D0BAE" w:rsidP="003B5742">
      <w:pPr>
        <w:numPr>
          <w:ilvl w:val="0"/>
          <w:numId w:val="9"/>
        </w:numPr>
      </w:pPr>
      <w:r>
        <w:t xml:space="preserve">Contacting the </w:t>
      </w:r>
      <w:r w:rsidR="00677443">
        <w:t>mentor</w:t>
      </w:r>
      <w:r>
        <w:t xml:space="preserve"> t</w:t>
      </w:r>
      <w:r w:rsidR="003B5742" w:rsidRPr="0036188E">
        <w:t>eacher periodically about student progress, addressi</w:t>
      </w:r>
      <w:r>
        <w:t>ng any concerns regarding the practicum s</w:t>
      </w:r>
      <w:r w:rsidR="003B5742" w:rsidRPr="0036188E">
        <w:t>tudent, and answering any questions about the experience in general.</w:t>
      </w:r>
    </w:p>
    <w:p w14:paraId="31BDF85C" w14:textId="2F41472F" w:rsidR="003B5742" w:rsidRPr="0036188E" w:rsidRDefault="003B5742" w:rsidP="003B5742">
      <w:pPr>
        <w:numPr>
          <w:ilvl w:val="0"/>
          <w:numId w:val="9"/>
        </w:numPr>
      </w:pPr>
      <w:r w:rsidRPr="0036188E">
        <w:t xml:space="preserve">Conferencing with </w:t>
      </w:r>
      <w:r w:rsidR="008D0BAE">
        <w:t xml:space="preserve">the practicum student, and the </w:t>
      </w:r>
      <w:r w:rsidR="00677443">
        <w:t>mentor</w:t>
      </w:r>
      <w:r w:rsidR="008D0BAE">
        <w:t xml:space="preserve"> t</w:t>
      </w:r>
      <w:r w:rsidRPr="0036188E">
        <w:t>eacher if needed, at the end of the practicum experience to discuss the student’s progress and accomplishments.</w:t>
      </w:r>
    </w:p>
    <w:p w14:paraId="5FEDA322" w14:textId="77777777" w:rsidR="003B5742" w:rsidRPr="0036188E" w:rsidRDefault="003B5742" w:rsidP="003B5742">
      <w:pPr>
        <w:numPr>
          <w:ilvl w:val="0"/>
          <w:numId w:val="9"/>
        </w:numPr>
      </w:pPr>
      <w:r w:rsidRPr="0036188E">
        <w:t>Collecting</w:t>
      </w:r>
      <w:r w:rsidR="00723BAF" w:rsidRPr="0036188E">
        <w:t>, reviewing, evaluating,</w:t>
      </w:r>
      <w:r w:rsidRPr="0036188E">
        <w:t xml:space="preserve"> and completing documents throughout the experience relating to the practicum experience.</w:t>
      </w:r>
    </w:p>
    <w:p w14:paraId="3A9834A8" w14:textId="77777777" w:rsidR="003B5742" w:rsidRPr="0036188E" w:rsidRDefault="003B5742" w:rsidP="003B5742">
      <w:pPr>
        <w:jc w:val="center"/>
      </w:pPr>
    </w:p>
    <w:p w14:paraId="7C28DAAF" w14:textId="77777777" w:rsidR="003B5742" w:rsidRPr="0036188E" w:rsidRDefault="003B5742" w:rsidP="003B5742"/>
    <w:p w14:paraId="465A5A9E" w14:textId="77777777" w:rsidR="00101E20" w:rsidRPr="0036188E" w:rsidRDefault="00101E20" w:rsidP="003B5742">
      <w:pPr>
        <w:jc w:val="center"/>
      </w:pPr>
    </w:p>
    <w:p w14:paraId="135340BC" w14:textId="77777777" w:rsidR="00101E20" w:rsidRPr="0036188E" w:rsidRDefault="00101E20" w:rsidP="003B5742">
      <w:pPr>
        <w:jc w:val="center"/>
      </w:pPr>
    </w:p>
    <w:p w14:paraId="7BE71DE5" w14:textId="77777777" w:rsidR="00101E20" w:rsidRPr="0036188E" w:rsidRDefault="00101E20" w:rsidP="003B5742">
      <w:pPr>
        <w:jc w:val="center"/>
      </w:pPr>
    </w:p>
    <w:p w14:paraId="6C72E3D5" w14:textId="77777777" w:rsidR="00101E20" w:rsidRPr="0036188E" w:rsidRDefault="00101E20" w:rsidP="003B5742">
      <w:pPr>
        <w:jc w:val="center"/>
      </w:pPr>
    </w:p>
    <w:p w14:paraId="0E9B5625" w14:textId="77777777" w:rsidR="00101E20" w:rsidRPr="0036188E" w:rsidRDefault="00101E20" w:rsidP="003B5742">
      <w:pPr>
        <w:jc w:val="center"/>
      </w:pPr>
    </w:p>
    <w:p w14:paraId="78449557" w14:textId="77777777" w:rsidR="00101E20" w:rsidRPr="0036188E" w:rsidRDefault="00101E20" w:rsidP="003B5742">
      <w:pPr>
        <w:jc w:val="center"/>
      </w:pPr>
    </w:p>
    <w:p w14:paraId="7A222AE1" w14:textId="77777777" w:rsidR="00101E20" w:rsidRPr="0036188E" w:rsidRDefault="00101E20" w:rsidP="003B5742">
      <w:pPr>
        <w:jc w:val="center"/>
      </w:pPr>
    </w:p>
    <w:p w14:paraId="0BD3F8BF" w14:textId="77777777" w:rsidR="00101E20" w:rsidRPr="0036188E" w:rsidRDefault="00101E20" w:rsidP="003B5742">
      <w:pPr>
        <w:jc w:val="center"/>
      </w:pPr>
    </w:p>
    <w:p w14:paraId="5DFA665E" w14:textId="77777777" w:rsidR="00101E20" w:rsidRPr="0036188E" w:rsidRDefault="00101E20" w:rsidP="003B5742">
      <w:pPr>
        <w:jc w:val="center"/>
      </w:pPr>
    </w:p>
    <w:p w14:paraId="6A35F9B7" w14:textId="77777777" w:rsidR="00101E20" w:rsidRPr="0036188E" w:rsidRDefault="00101E20" w:rsidP="003B5742">
      <w:pPr>
        <w:jc w:val="center"/>
      </w:pPr>
    </w:p>
    <w:p w14:paraId="33B9CBF4" w14:textId="77777777" w:rsidR="00101E20" w:rsidRPr="0036188E" w:rsidRDefault="00101E20" w:rsidP="003B5742">
      <w:pPr>
        <w:jc w:val="center"/>
      </w:pPr>
    </w:p>
    <w:p w14:paraId="79D22DBF" w14:textId="77777777" w:rsidR="00101E20" w:rsidRPr="0036188E" w:rsidRDefault="00101E20" w:rsidP="003B5742">
      <w:pPr>
        <w:jc w:val="center"/>
      </w:pPr>
    </w:p>
    <w:p w14:paraId="0F31FDFD" w14:textId="77777777" w:rsidR="00101E20" w:rsidRPr="0036188E" w:rsidRDefault="00101E20" w:rsidP="003B5742">
      <w:pPr>
        <w:jc w:val="center"/>
      </w:pPr>
    </w:p>
    <w:p w14:paraId="0BE9814B" w14:textId="77777777" w:rsidR="00101E20" w:rsidRPr="0036188E" w:rsidRDefault="00101E20" w:rsidP="003B5742">
      <w:pPr>
        <w:jc w:val="center"/>
      </w:pPr>
    </w:p>
    <w:p w14:paraId="1811DE6F" w14:textId="77777777" w:rsidR="00101E20" w:rsidRPr="0036188E" w:rsidRDefault="00101E20" w:rsidP="003B5742">
      <w:pPr>
        <w:jc w:val="center"/>
      </w:pPr>
    </w:p>
    <w:p w14:paraId="008F070B" w14:textId="77777777" w:rsidR="00101E20" w:rsidRPr="0036188E" w:rsidRDefault="00101E20" w:rsidP="003B5742">
      <w:pPr>
        <w:jc w:val="center"/>
      </w:pPr>
    </w:p>
    <w:p w14:paraId="0A0DE5C0" w14:textId="77777777" w:rsidR="00101E20" w:rsidRPr="0036188E" w:rsidRDefault="00101E20" w:rsidP="003B5742">
      <w:pPr>
        <w:jc w:val="center"/>
      </w:pPr>
    </w:p>
    <w:p w14:paraId="23E99FDB" w14:textId="77777777" w:rsidR="00945D70" w:rsidRDefault="00945D70">
      <w:pPr>
        <w:spacing w:after="200" w:line="276" w:lineRule="auto"/>
      </w:pPr>
    </w:p>
    <w:p w14:paraId="0C70B890" w14:textId="77777777" w:rsidR="00945D70" w:rsidRDefault="00945D70">
      <w:pPr>
        <w:spacing w:after="200" w:line="276" w:lineRule="auto"/>
      </w:pPr>
    </w:p>
    <w:p w14:paraId="51EE9524" w14:textId="77777777" w:rsidR="00945D70" w:rsidRDefault="00945D70">
      <w:pPr>
        <w:spacing w:after="200" w:line="276" w:lineRule="auto"/>
      </w:pPr>
    </w:p>
    <w:p w14:paraId="1457A0AA" w14:textId="77777777" w:rsidR="00945D70" w:rsidRDefault="00945D70" w:rsidP="00945D70">
      <w:pPr>
        <w:spacing w:after="200" w:line="276" w:lineRule="auto"/>
      </w:pPr>
    </w:p>
    <w:p w14:paraId="20FDF6E1" w14:textId="117E69B9" w:rsidR="00D50F37" w:rsidRDefault="00EF2437" w:rsidP="00945D70">
      <w:pPr>
        <w:spacing w:after="200" w:line="276" w:lineRule="auto"/>
        <w:ind w:left="4320" w:firstLine="720"/>
      </w:pPr>
      <w:r>
        <w:t>7</w:t>
      </w:r>
      <w:r w:rsidR="00B729EB">
        <w:t>.</w:t>
      </w:r>
    </w:p>
    <w:p w14:paraId="70845C48" w14:textId="77777777" w:rsidR="00E46F45" w:rsidRDefault="00D50F37" w:rsidP="00B729EB">
      <w:pPr>
        <w:spacing w:after="200" w:line="276" w:lineRule="auto"/>
      </w:pPr>
      <w:r>
        <w:lastRenderedPageBreak/>
        <w:tab/>
      </w:r>
      <w:r>
        <w:tab/>
      </w:r>
      <w:r>
        <w:tab/>
      </w:r>
      <w:r>
        <w:tab/>
      </w:r>
      <w:r>
        <w:tab/>
      </w:r>
      <w:r>
        <w:tab/>
      </w:r>
      <w:r>
        <w:tab/>
      </w:r>
      <w:r>
        <w:tab/>
      </w:r>
      <w:r>
        <w:tab/>
      </w:r>
      <w:r>
        <w:tab/>
      </w:r>
      <w:r>
        <w:tab/>
      </w:r>
      <w:r>
        <w:tab/>
      </w:r>
      <w:r>
        <w:tab/>
      </w:r>
      <w:r>
        <w:tab/>
      </w:r>
    </w:p>
    <w:p w14:paraId="1876C986" w14:textId="2004BAF0" w:rsidR="003B5742" w:rsidRPr="00B729EB" w:rsidRDefault="00E02529" w:rsidP="00B729EB">
      <w:pPr>
        <w:spacing w:after="200" w:line="276" w:lineRule="auto"/>
      </w:pPr>
      <w:r>
        <w:rPr>
          <w:b/>
          <w:bCs/>
          <w:sz w:val="28"/>
          <w:szCs w:val="28"/>
          <w:u w:val="single"/>
        </w:rPr>
        <w:t xml:space="preserve">Additional </w:t>
      </w:r>
      <w:r w:rsidR="003B5742" w:rsidRPr="00A41290">
        <w:rPr>
          <w:b/>
          <w:bCs/>
          <w:sz w:val="28"/>
          <w:szCs w:val="28"/>
          <w:u w:val="single"/>
        </w:rPr>
        <w:t xml:space="preserve">Suggestions for </w:t>
      </w:r>
      <w:r w:rsidR="00677443">
        <w:rPr>
          <w:b/>
          <w:bCs/>
          <w:sz w:val="28"/>
          <w:szCs w:val="28"/>
          <w:u w:val="single"/>
        </w:rPr>
        <w:t>Mentor</w:t>
      </w:r>
      <w:r w:rsidR="003B5742" w:rsidRPr="00A41290">
        <w:rPr>
          <w:b/>
          <w:bCs/>
          <w:sz w:val="28"/>
          <w:szCs w:val="28"/>
          <w:u w:val="single"/>
        </w:rPr>
        <w:t xml:space="preserve"> Teachers and Practicum Students</w:t>
      </w:r>
    </w:p>
    <w:p w14:paraId="201DE00A" w14:textId="77777777" w:rsidR="003B5742" w:rsidRPr="0036188E" w:rsidRDefault="003B5742" w:rsidP="003B5742">
      <w:pPr>
        <w:jc w:val="center"/>
        <w:rPr>
          <w:b/>
          <w:bCs/>
          <w:u w:val="single"/>
        </w:rPr>
      </w:pPr>
    </w:p>
    <w:p w14:paraId="3528A89D" w14:textId="7DD45F12" w:rsidR="003B5742" w:rsidRPr="0036188E" w:rsidRDefault="003B5742" w:rsidP="003B5742">
      <w:pPr>
        <w:rPr>
          <w:bCs/>
        </w:rPr>
      </w:pPr>
      <w:r w:rsidRPr="0036188E">
        <w:rPr>
          <w:bCs/>
        </w:rPr>
        <w:t xml:space="preserve">Generally, students will begin the practicum experience with minimal responsibility for instruction, assessment, and management. Depending on the practicum student’s knowledge and skills, responsibilities are added gradually. Some students come into the program with a broad range of </w:t>
      </w:r>
      <w:r w:rsidR="008D0BAE">
        <w:rPr>
          <w:bCs/>
        </w:rPr>
        <w:t xml:space="preserve">experience and </w:t>
      </w:r>
      <w:r w:rsidR="00AB4571">
        <w:rPr>
          <w:bCs/>
        </w:rPr>
        <w:t>skills and</w:t>
      </w:r>
      <w:r w:rsidR="008D0BAE">
        <w:rPr>
          <w:bCs/>
        </w:rPr>
        <w:t xml:space="preserve"> may even</w:t>
      </w:r>
      <w:r w:rsidRPr="0036188E">
        <w:rPr>
          <w:bCs/>
        </w:rPr>
        <w:t xml:space="preserve"> have a teaching certificate. These students are usually given more responsibility at the beginning of the practicum, with other tasks added at a quick pace. Other students will need more time to build their skills and abilities to instruct, assess, and manage students, and therefore, will take on responsibilities and complete tasks at a more gradual pace. Decisions about the practicum student’s responsibilities should be made jointly with input from the s</w:t>
      </w:r>
      <w:r w:rsidR="008D0BAE">
        <w:rPr>
          <w:bCs/>
        </w:rPr>
        <w:t xml:space="preserve">tudent, the university supervisor, and the </w:t>
      </w:r>
      <w:r w:rsidR="00677443">
        <w:rPr>
          <w:bCs/>
        </w:rPr>
        <w:t>mentor</w:t>
      </w:r>
      <w:r w:rsidR="008D0BAE">
        <w:rPr>
          <w:bCs/>
        </w:rPr>
        <w:t xml:space="preserve"> t</w:t>
      </w:r>
      <w:r w:rsidRPr="0036188E">
        <w:rPr>
          <w:bCs/>
        </w:rPr>
        <w:t>eacher.</w:t>
      </w:r>
    </w:p>
    <w:p w14:paraId="73D965B9" w14:textId="77777777" w:rsidR="003B5742" w:rsidRPr="0036188E" w:rsidRDefault="003B5742" w:rsidP="003B5742">
      <w:pPr>
        <w:rPr>
          <w:bCs/>
        </w:rPr>
      </w:pPr>
    </w:p>
    <w:p w14:paraId="7620707A" w14:textId="12D08ADE" w:rsidR="003B5742" w:rsidRPr="0036188E" w:rsidRDefault="003B5742" w:rsidP="003B5742">
      <w:pPr>
        <w:rPr>
          <w:bCs/>
        </w:rPr>
      </w:pPr>
      <w:r w:rsidRPr="0036188E">
        <w:rPr>
          <w:bCs/>
        </w:rPr>
        <w:t xml:space="preserve">Practicum students are placed in a variety of settings, from early childhood programs, to elementary resource rooms, to transition programs. Due to the wide variation of practicum sites, there is a broad range of responsibilities that are </w:t>
      </w:r>
      <w:r w:rsidR="00AB4571" w:rsidRPr="0036188E">
        <w:rPr>
          <w:bCs/>
        </w:rPr>
        <w:t>possible,</w:t>
      </w:r>
      <w:r w:rsidRPr="0036188E">
        <w:rPr>
          <w:bCs/>
        </w:rPr>
        <w:t xml:space="preserve"> and these will vary from site to site. Some of the responsibilities/activities that are appropriate for practicum students may include (but </w:t>
      </w:r>
      <w:r w:rsidR="008D0BAE">
        <w:rPr>
          <w:bCs/>
        </w:rPr>
        <w:t xml:space="preserve">are </w:t>
      </w:r>
      <w:r w:rsidRPr="0036188E">
        <w:rPr>
          <w:bCs/>
        </w:rPr>
        <w:t>not limited to):</w:t>
      </w:r>
    </w:p>
    <w:p w14:paraId="5587E557" w14:textId="77777777" w:rsidR="003B5742" w:rsidRPr="0036188E" w:rsidRDefault="003B5742" w:rsidP="003B5742">
      <w:pPr>
        <w:rPr>
          <w:bCs/>
        </w:rPr>
      </w:pPr>
    </w:p>
    <w:p w14:paraId="59761F88" w14:textId="77777777" w:rsidR="003B5742" w:rsidRPr="0036188E" w:rsidRDefault="003B5742" w:rsidP="003B5742">
      <w:pPr>
        <w:numPr>
          <w:ilvl w:val="0"/>
          <w:numId w:val="6"/>
        </w:numPr>
        <w:rPr>
          <w:bCs/>
        </w:rPr>
      </w:pPr>
      <w:r w:rsidRPr="0036188E">
        <w:rPr>
          <w:bCs/>
        </w:rPr>
        <w:t>One-on-one, small group, or whole group instruction</w:t>
      </w:r>
    </w:p>
    <w:p w14:paraId="23A497F3" w14:textId="77777777" w:rsidR="003B5742" w:rsidRPr="0036188E" w:rsidRDefault="003B5742" w:rsidP="003B5742">
      <w:pPr>
        <w:numPr>
          <w:ilvl w:val="0"/>
          <w:numId w:val="6"/>
        </w:numPr>
        <w:rPr>
          <w:bCs/>
        </w:rPr>
      </w:pPr>
      <w:r w:rsidRPr="0036188E">
        <w:rPr>
          <w:bCs/>
        </w:rPr>
        <w:t>Lesson planning</w:t>
      </w:r>
    </w:p>
    <w:p w14:paraId="7C65FC32" w14:textId="77777777" w:rsidR="003B5742" w:rsidRPr="0036188E" w:rsidRDefault="003B5742" w:rsidP="003B5742">
      <w:pPr>
        <w:numPr>
          <w:ilvl w:val="0"/>
          <w:numId w:val="6"/>
        </w:numPr>
        <w:rPr>
          <w:bCs/>
        </w:rPr>
      </w:pPr>
      <w:r w:rsidRPr="0036188E">
        <w:rPr>
          <w:bCs/>
        </w:rPr>
        <w:t>Conducting observations and functional behavior assessments</w:t>
      </w:r>
    </w:p>
    <w:p w14:paraId="6F890FD5" w14:textId="77777777" w:rsidR="003B5742" w:rsidRPr="0036188E" w:rsidRDefault="003B5742" w:rsidP="003B5742">
      <w:pPr>
        <w:numPr>
          <w:ilvl w:val="0"/>
          <w:numId w:val="6"/>
        </w:numPr>
        <w:rPr>
          <w:bCs/>
        </w:rPr>
      </w:pPr>
      <w:r w:rsidRPr="0036188E">
        <w:rPr>
          <w:bCs/>
        </w:rPr>
        <w:t>Implementing behavior plans</w:t>
      </w:r>
    </w:p>
    <w:p w14:paraId="78316060" w14:textId="0E2AC8EE" w:rsidR="003B5742" w:rsidRPr="0036188E" w:rsidRDefault="003B5742" w:rsidP="003B5742">
      <w:pPr>
        <w:numPr>
          <w:ilvl w:val="0"/>
          <w:numId w:val="6"/>
        </w:numPr>
        <w:rPr>
          <w:bCs/>
        </w:rPr>
      </w:pPr>
      <w:r w:rsidRPr="0036188E">
        <w:rPr>
          <w:bCs/>
        </w:rPr>
        <w:t xml:space="preserve">Conducting informal and formal assessments with the supervision of the </w:t>
      </w:r>
      <w:r w:rsidR="00677443">
        <w:rPr>
          <w:bCs/>
        </w:rPr>
        <w:t>mentor</w:t>
      </w:r>
      <w:r w:rsidR="008D0BAE">
        <w:rPr>
          <w:bCs/>
        </w:rPr>
        <w:t xml:space="preserve"> t</w:t>
      </w:r>
      <w:r w:rsidRPr="0036188E">
        <w:rPr>
          <w:bCs/>
        </w:rPr>
        <w:t>eacher</w:t>
      </w:r>
    </w:p>
    <w:p w14:paraId="194B48C6" w14:textId="77777777" w:rsidR="003B5742" w:rsidRPr="0036188E" w:rsidRDefault="003B5742" w:rsidP="003B5742">
      <w:pPr>
        <w:numPr>
          <w:ilvl w:val="0"/>
          <w:numId w:val="6"/>
        </w:numPr>
        <w:rPr>
          <w:bCs/>
        </w:rPr>
      </w:pPr>
      <w:r w:rsidRPr="0036188E">
        <w:rPr>
          <w:bCs/>
        </w:rPr>
        <w:t xml:space="preserve">Attending IEP, MDT, or IFSP meetings </w:t>
      </w:r>
    </w:p>
    <w:p w14:paraId="78339E2E" w14:textId="77777777" w:rsidR="003B5742" w:rsidRPr="0036188E" w:rsidRDefault="003B5742" w:rsidP="003B5742">
      <w:pPr>
        <w:numPr>
          <w:ilvl w:val="0"/>
          <w:numId w:val="6"/>
        </w:numPr>
        <w:rPr>
          <w:bCs/>
        </w:rPr>
      </w:pPr>
      <w:r w:rsidRPr="0036188E">
        <w:rPr>
          <w:bCs/>
        </w:rPr>
        <w:t xml:space="preserve">Providing functional skills instruction </w:t>
      </w:r>
    </w:p>
    <w:p w14:paraId="6F484B23" w14:textId="191B1066" w:rsidR="003B5742" w:rsidRPr="0036188E" w:rsidRDefault="003B5742" w:rsidP="003B5742">
      <w:pPr>
        <w:numPr>
          <w:ilvl w:val="0"/>
          <w:numId w:val="6"/>
        </w:numPr>
        <w:rPr>
          <w:bCs/>
        </w:rPr>
      </w:pPr>
      <w:r w:rsidRPr="0036188E">
        <w:rPr>
          <w:bCs/>
        </w:rPr>
        <w:t xml:space="preserve">Aiding </w:t>
      </w:r>
      <w:r w:rsidR="008D0BAE">
        <w:rPr>
          <w:bCs/>
        </w:rPr>
        <w:t xml:space="preserve">students when they are </w:t>
      </w:r>
      <w:r w:rsidRPr="0036188E">
        <w:rPr>
          <w:bCs/>
        </w:rPr>
        <w:t>in inclusive settings</w:t>
      </w:r>
    </w:p>
    <w:p w14:paraId="43776471" w14:textId="77777777" w:rsidR="003B5742" w:rsidRPr="0036188E" w:rsidRDefault="003B5742" w:rsidP="003B5742">
      <w:pPr>
        <w:numPr>
          <w:ilvl w:val="0"/>
          <w:numId w:val="6"/>
        </w:numPr>
        <w:rPr>
          <w:bCs/>
        </w:rPr>
      </w:pPr>
      <w:r w:rsidRPr="0036188E">
        <w:rPr>
          <w:bCs/>
        </w:rPr>
        <w:t>Adapting and modifying instruction for students with disabilities</w:t>
      </w:r>
    </w:p>
    <w:p w14:paraId="56551E16" w14:textId="77777777" w:rsidR="003B5742" w:rsidRPr="0036188E" w:rsidRDefault="003B5742" w:rsidP="003B5742">
      <w:pPr>
        <w:numPr>
          <w:ilvl w:val="0"/>
          <w:numId w:val="6"/>
        </w:numPr>
        <w:rPr>
          <w:bCs/>
        </w:rPr>
      </w:pPr>
      <w:r w:rsidRPr="0036188E">
        <w:rPr>
          <w:bCs/>
        </w:rPr>
        <w:t>Assisting the teacher with technology and curriculum design</w:t>
      </w:r>
    </w:p>
    <w:p w14:paraId="1A70266F" w14:textId="77777777" w:rsidR="003B5742" w:rsidRPr="0036188E" w:rsidRDefault="003B5742" w:rsidP="003B5742">
      <w:pPr>
        <w:jc w:val="center"/>
        <w:rPr>
          <w:bCs/>
        </w:rPr>
      </w:pPr>
    </w:p>
    <w:p w14:paraId="5B7F2E24" w14:textId="17AA1009" w:rsidR="003B5742" w:rsidRPr="0036188E" w:rsidRDefault="003B5742" w:rsidP="003B5742">
      <w:pPr>
        <w:rPr>
          <w:bCs/>
        </w:rPr>
      </w:pPr>
      <w:r w:rsidRPr="0036188E">
        <w:rPr>
          <w:bCs/>
        </w:rPr>
        <w:t>Frequent and clear communication between t</w:t>
      </w:r>
      <w:r w:rsidR="008D0BAE">
        <w:rPr>
          <w:bCs/>
        </w:rPr>
        <w:t xml:space="preserve">he </w:t>
      </w:r>
      <w:r w:rsidR="00677443">
        <w:rPr>
          <w:bCs/>
        </w:rPr>
        <w:t>mentor</w:t>
      </w:r>
      <w:r w:rsidR="008D0BAE">
        <w:rPr>
          <w:bCs/>
        </w:rPr>
        <w:t xml:space="preserve"> t</w:t>
      </w:r>
      <w:r w:rsidRPr="0036188E">
        <w:rPr>
          <w:bCs/>
        </w:rPr>
        <w:t xml:space="preserve">eacher and the practicum student is essential. Scheduling brief regular meetings to discuss the practicum student’s progress is recommended. </w:t>
      </w:r>
    </w:p>
    <w:p w14:paraId="3919EF4C" w14:textId="77777777" w:rsidR="003B5742" w:rsidRPr="0036188E" w:rsidRDefault="003B5742" w:rsidP="003B5742">
      <w:pPr>
        <w:rPr>
          <w:bCs/>
        </w:rPr>
      </w:pPr>
    </w:p>
    <w:p w14:paraId="32FE16BE" w14:textId="165FA8B3" w:rsidR="003B5742" w:rsidRPr="0036188E" w:rsidRDefault="008D0BAE" w:rsidP="003B5742">
      <w:pPr>
        <w:rPr>
          <w:bCs/>
        </w:rPr>
      </w:pPr>
      <w:r>
        <w:rPr>
          <w:bCs/>
        </w:rPr>
        <w:t xml:space="preserve">If the </w:t>
      </w:r>
      <w:r w:rsidR="00677443">
        <w:rPr>
          <w:bCs/>
        </w:rPr>
        <w:t>mentor</w:t>
      </w:r>
      <w:r w:rsidR="003B5742" w:rsidRPr="0036188E">
        <w:rPr>
          <w:bCs/>
        </w:rPr>
        <w:t xml:space="preserve"> </w:t>
      </w:r>
      <w:r>
        <w:rPr>
          <w:bCs/>
        </w:rPr>
        <w:t>t</w:t>
      </w:r>
      <w:r w:rsidR="003B5742" w:rsidRPr="0036188E">
        <w:rPr>
          <w:bCs/>
        </w:rPr>
        <w:t>eacher has concerns about the practicum student’s progress, placement, or skills</w:t>
      </w:r>
      <w:r>
        <w:rPr>
          <w:bCs/>
        </w:rPr>
        <w:t>/abilities, please contact the university s</w:t>
      </w:r>
      <w:r w:rsidR="003B5742" w:rsidRPr="0036188E">
        <w:rPr>
          <w:bCs/>
        </w:rPr>
        <w:t>upervisor immediately.</w:t>
      </w:r>
    </w:p>
    <w:p w14:paraId="58BB5296" w14:textId="77777777" w:rsidR="003B5742" w:rsidRPr="0036188E" w:rsidRDefault="003B5742" w:rsidP="003B5742">
      <w:pPr>
        <w:rPr>
          <w:bCs/>
        </w:rPr>
      </w:pPr>
    </w:p>
    <w:p w14:paraId="255C1CFC" w14:textId="77777777" w:rsidR="003B5742" w:rsidRPr="0036188E" w:rsidRDefault="003B5742" w:rsidP="003B5742">
      <w:pPr>
        <w:rPr>
          <w:bCs/>
        </w:rPr>
      </w:pPr>
    </w:p>
    <w:p w14:paraId="59D0B6E1" w14:textId="6ACCE657" w:rsidR="003B5742" w:rsidRPr="0036188E" w:rsidRDefault="008D0BAE" w:rsidP="003B5742">
      <w:pPr>
        <w:jc w:val="center"/>
        <w:rPr>
          <w:b/>
          <w:bCs/>
        </w:rPr>
      </w:pPr>
      <w:r>
        <w:rPr>
          <w:b/>
          <w:bCs/>
        </w:rPr>
        <w:t xml:space="preserve">WSU-Pullman University </w:t>
      </w:r>
      <w:r w:rsidR="003B5742" w:rsidRPr="0036188E">
        <w:rPr>
          <w:b/>
          <w:bCs/>
        </w:rPr>
        <w:t>Supervisor: Susie Skavdahl, Instructor</w:t>
      </w:r>
    </w:p>
    <w:p w14:paraId="495D979C" w14:textId="0C9CE345" w:rsidR="00342433" w:rsidRPr="0036188E" w:rsidRDefault="00F60723" w:rsidP="00574BCE">
      <w:pPr>
        <w:jc w:val="center"/>
        <w:rPr>
          <w:b/>
          <w:bCs/>
        </w:rPr>
      </w:pPr>
      <w:hyperlink r:id="rId14" w:history="1">
        <w:r w:rsidR="00342433" w:rsidRPr="0036188E">
          <w:rPr>
            <w:rStyle w:val="Hyperlink"/>
            <w:b/>
            <w:bCs/>
          </w:rPr>
          <w:t>susan.skavdahl@wsu.edu</w:t>
        </w:r>
      </w:hyperlink>
    </w:p>
    <w:p w14:paraId="268E2074" w14:textId="77777777" w:rsidR="00342433" w:rsidRPr="0036188E" w:rsidRDefault="00342433" w:rsidP="003B5742">
      <w:pPr>
        <w:jc w:val="center"/>
        <w:rPr>
          <w:b/>
          <w:bCs/>
        </w:rPr>
      </w:pPr>
      <w:r w:rsidRPr="0036188E">
        <w:rPr>
          <w:b/>
          <w:bCs/>
        </w:rPr>
        <w:t>509-595-8445(cell)</w:t>
      </w:r>
    </w:p>
    <w:p w14:paraId="357FC162" w14:textId="77777777" w:rsidR="003B5742" w:rsidRPr="0036188E" w:rsidRDefault="003B5742" w:rsidP="003B5742"/>
    <w:p w14:paraId="012A8BC5" w14:textId="77777777" w:rsidR="003B5742" w:rsidRPr="0036188E" w:rsidRDefault="003B5742" w:rsidP="003B5742"/>
    <w:p w14:paraId="5840BCC3" w14:textId="77777777" w:rsidR="003B5742" w:rsidRPr="0036188E" w:rsidRDefault="003B5742" w:rsidP="003B5742"/>
    <w:p w14:paraId="31FF3285" w14:textId="77777777" w:rsidR="00D50F37" w:rsidRDefault="00D50F37">
      <w:pPr>
        <w:spacing w:after="200" w:line="276" w:lineRule="auto"/>
      </w:pPr>
    </w:p>
    <w:p w14:paraId="48E2D200" w14:textId="77777777" w:rsidR="00D50F37" w:rsidRDefault="00D50F37">
      <w:pPr>
        <w:spacing w:after="200" w:line="276" w:lineRule="auto"/>
      </w:pPr>
    </w:p>
    <w:p w14:paraId="32C49113" w14:textId="77777777" w:rsidR="00D50F37" w:rsidRDefault="00D50F37">
      <w:pPr>
        <w:spacing w:after="200" w:line="276" w:lineRule="auto"/>
      </w:pPr>
    </w:p>
    <w:p w14:paraId="6BEE6D40" w14:textId="77777777" w:rsidR="00D50F37" w:rsidRDefault="00D50F37">
      <w:pPr>
        <w:spacing w:after="200" w:line="276" w:lineRule="auto"/>
      </w:pPr>
    </w:p>
    <w:p w14:paraId="5FCF18E9" w14:textId="5EE600C8" w:rsidR="00D50F37" w:rsidRDefault="00B729EB">
      <w:pPr>
        <w:spacing w:after="200" w:line="276" w:lineRule="auto"/>
      </w:pPr>
      <w:r>
        <w:tab/>
      </w:r>
      <w:r>
        <w:tab/>
      </w:r>
      <w:r>
        <w:tab/>
      </w:r>
      <w:r>
        <w:tab/>
      </w:r>
      <w:r>
        <w:tab/>
      </w:r>
      <w:r>
        <w:tab/>
      </w:r>
      <w:r>
        <w:tab/>
      </w:r>
      <w:r w:rsidR="00EF2437">
        <w:t>8</w:t>
      </w:r>
      <w:r>
        <w:t>.</w:t>
      </w:r>
    </w:p>
    <w:p w14:paraId="2B5A3E36" w14:textId="77777777" w:rsidR="00E46F45" w:rsidRDefault="00D50F37" w:rsidP="00E407EA">
      <w:pPr>
        <w:spacing w:after="200" w:line="276" w:lineRule="auto"/>
        <w:ind w:left="720"/>
      </w:pPr>
      <w:r>
        <w:lastRenderedPageBreak/>
        <w:tab/>
      </w:r>
      <w:r>
        <w:tab/>
      </w:r>
      <w:r>
        <w:tab/>
      </w:r>
      <w:r>
        <w:tab/>
      </w:r>
      <w:r>
        <w:tab/>
      </w:r>
      <w:r>
        <w:tab/>
      </w:r>
      <w:r>
        <w:tab/>
      </w:r>
      <w:r>
        <w:tab/>
      </w:r>
      <w:r>
        <w:tab/>
      </w:r>
      <w:r>
        <w:tab/>
      </w:r>
      <w:r>
        <w:tab/>
      </w:r>
      <w:r>
        <w:tab/>
      </w:r>
      <w:r>
        <w:tab/>
      </w:r>
      <w:r>
        <w:tab/>
      </w:r>
      <w:r w:rsidR="00E407EA">
        <w:t xml:space="preserve">           </w:t>
      </w:r>
    </w:p>
    <w:p w14:paraId="130E4717" w14:textId="20D520DB" w:rsidR="003B5742" w:rsidRPr="00B729EB" w:rsidRDefault="003B5742" w:rsidP="00E407EA">
      <w:pPr>
        <w:spacing w:after="200" w:line="276" w:lineRule="auto"/>
        <w:ind w:left="720"/>
      </w:pPr>
      <w:r w:rsidRPr="00A41290">
        <w:rPr>
          <w:b/>
          <w:bCs/>
          <w:sz w:val="28"/>
          <w:szCs w:val="28"/>
          <w:u w:val="single"/>
        </w:rPr>
        <w:t>Spec</w:t>
      </w:r>
      <w:r w:rsidR="003D380F">
        <w:rPr>
          <w:b/>
          <w:bCs/>
          <w:sz w:val="28"/>
          <w:szCs w:val="28"/>
          <w:u w:val="single"/>
        </w:rPr>
        <w:t xml:space="preserve">ial </w:t>
      </w:r>
      <w:r w:rsidRPr="00A41290">
        <w:rPr>
          <w:b/>
          <w:bCs/>
          <w:sz w:val="28"/>
          <w:szCs w:val="28"/>
          <w:u w:val="single"/>
        </w:rPr>
        <w:t>Ed 490/590 Course Requirements</w:t>
      </w:r>
      <w:r w:rsidR="00101E20" w:rsidRPr="00A41290">
        <w:rPr>
          <w:b/>
          <w:bCs/>
          <w:sz w:val="28"/>
          <w:szCs w:val="28"/>
          <w:u w:val="single"/>
        </w:rPr>
        <w:t>/Practicum Portfolio</w:t>
      </w:r>
    </w:p>
    <w:p w14:paraId="25C9F4CE" w14:textId="77777777" w:rsidR="003B5742" w:rsidRPr="0036188E" w:rsidRDefault="003B5742" w:rsidP="003B5742"/>
    <w:p w14:paraId="2F9FFFC1" w14:textId="63688BC9" w:rsidR="005965D1" w:rsidRDefault="003B5742" w:rsidP="003B5742">
      <w:r w:rsidRPr="0036188E">
        <w:t xml:space="preserve">Practicum Students registered for </w:t>
      </w:r>
      <w:r w:rsidR="005965D1" w:rsidRPr="00AB4571">
        <w:rPr>
          <w:b/>
          <w:i/>
        </w:rPr>
        <w:t>Spec</w:t>
      </w:r>
      <w:r w:rsidR="00AB4571">
        <w:rPr>
          <w:b/>
          <w:i/>
        </w:rPr>
        <w:t xml:space="preserve"> </w:t>
      </w:r>
      <w:r w:rsidR="005965D1" w:rsidRPr="00AB4571">
        <w:rPr>
          <w:b/>
          <w:i/>
        </w:rPr>
        <w:t xml:space="preserve">Ed </w:t>
      </w:r>
      <w:r w:rsidRPr="00AB4571">
        <w:rPr>
          <w:b/>
          <w:i/>
        </w:rPr>
        <w:t>590</w:t>
      </w:r>
      <w:r w:rsidRPr="0036188E">
        <w:rPr>
          <w:i/>
        </w:rPr>
        <w:t xml:space="preserve"> – Practicum Experience in Special Education</w:t>
      </w:r>
      <w:r w:rsidRPr="0036188E">
        <w:t xml:space="preserve"> are required to develop and maintain a Practicum Portfolio.  This Por</w:t>
      </w:r>
      <w:r w:rsidR="008D0BAE">
        <w:t>tfolio will be reviewed by the university s</w:t>
      </w:r>
      <w:r w:rsidRPr="0036188E">
        <w:t xml:space="preserve">upervisor at the conclusion of the </w:t>
      </w:r>
      <w:r w:rsidR="008D0BAE">
        <w:t>practicum experience and is</w:t>
      </w:r>
      <w:r w:rsidRPr="0036188E">
        <w:t xml:space="preserve"> a major component in the successful c</w:t>
      </w:r>
      <w:r w:rsidR="005965D1">
        <w:t>ompletion of the Spec</w:t>
      </w:r>
      <w:r w:rsidR="00AB4571">
        <w:t xml:space="preserve"> </w:t>
      </w:r>
      <w:r w:rsidR="005965D1">
        <w:t xml:space="preserve">Ed 590 </w:t>
      </w:r>
      <w:r w:rsidRPr="0036188E">
        <w:t xml:space="preserve">Practicum. </w:t>
      </w:r>
    </w:p>
    <w:p w14:paraId="4FC14632" w14:textId="3A813564" w:rsidR="003B5742" w:rsidRDefault="005965D1" w:rsidP="003B5742">
      <w:r w:rsidRPr="00AB4571">
        <w:rPr>
          <w:b/>
          <w:i/>
        </w:rPr>
        <w:t>Spec Ed 490</w:t>
      </w:r>
      <w:r>
        <w:t xml:space="preserve"> --The information needed for this po</w:t>
      </w:r>
      <w:r w:rsidR="00AB4571">
        <w:t xml:space="preserve">rtfolio is located on </w:t>
      </w:r>
      <w:r>
        <w:t xml:space="preserve">Canvas. You will be provided with the login information at the beginning of the practicum experience. Each of the </w:t>
      </w:r>
      <w:r w:rsidR="008B0AEE">
        <w:t>completed</w:t>
      </w:r>
      <w:r>
        <w:t xml:space="preserve"> assignments can be posted to the Canvas site and this will be considered your portfolio for the class. Please have all of the requirements turned in by the last week of the semester. </w:t>
      </w:r>
    </w:p>
    <w:p w14:paraId="5468CF44" w14:textId="77777777" w:rsidR="008D0BAE" w:rsidRDefault="008D0BAE" w:rsidP="003B5742"/>
    <w:p w14:paraId="53E43AB2" w14:textId="75AC9414" w:rsidR="008D0BAE" w:rsidRPr="008D0BAE" w:rsidRDefault="008D0BAE" w:rsidP="003B5742">
      <w:pPr>
        <w:rPr>
          <w:u w:val="single"/>
        </w:rPr>
      </w:pPr>
      <w:r w:rsidRPr="008D0BAE">
        <w:rPr>
          <w:u w:val="single"/>
        </w:rPr>
        <w:t>Sections of the Practicum Portfolio:</w:t>
      </w:r>
    </w:p>
    <w:p w14:paraId="44AED151" w14:textId="77777777" w:rsidR="003B5742" w:rsidRPr="0036188E" w:rsidRDefault="003B5742" w:rsidP="003B5742"/>
    <w:p w14:paraId="01A0F283" w14:textId="092A120F" w:rsidR="003B5742" w:rsidRPr="0036188E" w:rsidRDefault="003B5742" w:rsidP="00B705A5">
      <w:pPr>
        <w:pStyle w:val="ListParagraph"/>
        <w:numPr>
          <w:ilvl w:val="0"/>
          <w:numId w:val="18"/>
        </w:numPr>
        <w:rPr>
          <w:b/>
          <w:bCs/>
        </w:rPr>
      </w:pPr>
      <w:r w:rsidRPr="0036188E">
        <w:rPr>
          <w:b/>
          <w:bCs/>
        </w:rPr>
        <w:t>Schedules</w:t>
      </w:r>
    </w:p>
    <w:p w14:paraId="16843627" w14:textId="4125EFC9" w:rsidR="003B5742" w:rsidRPr="0036188E" w:rsidRDefault="003B5742" w:rsidP="003B5742">
      <w:pPr>
        <w:ind w:left="720" w:hanging="360"/>
      </w:pPr>
      <w:r w:rsidRPr="0036188E">
        <w:tab/>
        <w:t xml:space="preserve">This section should contain a copy of your practicum schedule, your assigned classroom’s daily schedule, schedules for any specific students to whom you are assigned, a school calendar, and your </w:t>
      </w:r>
      <w:r w:rsidRPr="006919CC">
        <w:rPr>
          <w:i/>
        </w:rPr>
        <w:t>Practicum Attendance Log</w:t>
      </w:r>
      <w:r w:rsidR="006919CC">
        <w:t xml:space="preserve"> </w:t>
      </w:r>
      <w:r w:rsidR="006919CC" w:rsidRPr="006919CC">
        <w:rPr>
          <w:i/>
        </w:rPr>
        <w:t>(Appendix B)</w:t>
      </w:r>
      <w:r w:rsidRPr="006919CC">
        <w:rPr>
          <w:i/>
        </w:rPr>
        <w:t xml:space="preserve">. </w:t>
      </w:r>
      <w:r w:rsidRPr="0036188E">
        <w:t xml:space="preserve">You are responsible for knowing what days you need to be at your site.  Practicum hours missed for any reason, including illness or weather, must be completed during subsequent weeks or will result in a grade of Unsatisfactory.   </w:t>
      </w:r>
    </w:p>
    <w:p w14:paraId="691E303D" w14:textId="77777777" w:rsidR="003B5742" w:rsidRPr="0036188E" w:rsidRDefault="003B5742" w:rsidP="003B5742"/>
    <w:p w14:paraId="462D70BC" w14:textId="49048B47" w:rsidR="008A1BA7" w:rsidRPr="0036188E" w:rsidRDefault="008525D4" w:rsidP="00B705A5">
      <w:pPr>
        <w:pStyle w:val="ListParagraph"/>
        <w:widowControl w:val="0"/>
        <w:numPr>
          <w:ilvl w:val="0"/>
          <w:numId w:val="18"/>
        </w:numPr>
        <w:autoSpaceDE w:val="0"/>
        <w:autoSpaceDN w:val="0"/>
        <w:adjustRightInd w:val="0"/>
        <w:spacing w:after="240"/>
      </w:pPr>
      <w:r w:rsidRPr="0036188E">
        <w:rPr>
          <w:b/>
          <w:bCs/>
        </w:rPr>
        <w:t>Practicum Journal</w:t>
      </w:r>
      <w:r w:rsidR="005965D1">
        <w:rPr>
          <w:b/>
          <w:bCs/>
        </w:rPr>
        <w:t>/reflection paper</w:t>
      </w:r>
    </w:p>
    <w:p w14:paraId="682C08B3" w14:textId="27824A8F" w:rsidR="00B705A5" w:rsidRPr="0036188E" w:rsidRDefault="00B705A5" w:rsidP="00B705A5">
      <w:pPr>
        <w:pStyle w:val="ListParagraph"/>
        <w:widowControl w:val="0"/>
        <w:autoSpaceDE w:val="0"/>
        <w:autoSpaceDN w:val="0"/>
        <w:adjustRightInd w:val="0"/>
        <w:spacing w:after="240"/>
        <w:rPr>
          <w:rFonts w:cs="Times"/>
        </w:rPr>
      </w:pPr>
      <w:r w:rsidRPr="0036188E">
        <w:t xml:space="preserve">You should keep a journal, with entries corresponding to every week of your practicum. Document the dates completed by writing those in the margin, next </w:t>
      </w:r>
      <w:r w:rsidR="00B02E2C" w:rsidRPr="0036188E">
        <w:t>to the journal entry. Please</w:t>
      </w:r>
      <w:r w:rsidRPr="0036188E">
        <w:t xml:space="preserve"> include a general discussion of your activities that week. Include at least one reflection for each week. This is an excellent opportunity for you to think about the effectiven</w:t>
      </w:r>
      <w:r w:rsidR="008D0BAE">
        <w:t>ess of your instruction, your impressions/experiences, and what you are learning that will improve your</w:t>
      </w:r>
      <w:r w:rsidRPr="0036188E">
        <w:t xml:space="preserve"> instruction in the future. Reflections should center on an</w:t>
      </w:r>
      <w:r w:rsidR="008D0BAE">
        <w:t xml:space="preserve"> event or events that are related to your future teaching practices. </w:t>
      </w:r>
      <w:r w:rsidRPr="0036188E">
        <w:t xml:space="preserve">For example, perhaps you have an interaction with students that changes the way you think about or </w:t>
      </w:r>
      <w:r w:rsidR="008D0BAE">
        <w:t>design small group instruction – your reflections on that interaction would be good to include</w:t>
      </w:r>
      <w:r w:rsidRPr="0036188E">
        <w:t xml:space="preserve"> in your journal. </w:t>
      </w:r>
      <w:r w:rsidR="00AE2892">
        <w:t xml:space="preserve">After completing your experience. Please use your journal to write a </w:t>
      </w:r>
      <w:proofErr w:type="gramStart"/>
      <w:r w:rsidR="00AE2892" w:rsidRPr="00AB4571">
        <w:rPr>
          <w:b/>
        </w:rPr>
        <w:t>3-4 page</w:t>
      </w:r>
      <w:proofErr w:type="gramEnd"/>
      <w:r w:rsidR="00AE2892" w:rsidRPr="00AB4571">
        <w:rPr>
          <w:b/>
        </w:rPr>
        <w:t xml:space="preserve"> reflection paper </w:t>
      </w:r>
      <w:r w:rsidR="00AE2892">
        <w:t xml:space="preserve">on your experience. </w:t>
      </w:r>
      <w:r w:rsidR="005965D1">
        <w:t xml:space="preserve">Please hand in your reflection paper to the Canvas site. </w:t>
      </w:r>
    </w:p>
    <w:p w14:paraId="7631F97F" w14:textId="078161DD" w:rsidR="00B705A5" w:rsidRPr="0036188E" w:rsidRDefault="00B705A5" w:rsidP="00B705A5">
      <w:pPr>
        <w:pStyle w:val="ListParagraph"/>
      </w:pPr>
    </w:p>
    <w:p w14:paraId="5E3E9C0E" w14:textId="5361AEC4" w:rsidR="003B5742" w:rsidRPr="0036188E" w:rsidRDefault="00B705A5" w:rsidP="00B705A5">
      <w:r w:rsidRPr="0036188E">
        <w:rPr>
          <w:b/>
          <w:bCs/>
        </w:rPr>
        <w:t xml:space="preserve">       </w:t>
      </w:r>
      <w:r w:rsidRPr="0036188E">
        <w:rPr>
          <w:bCs/>
        </w:rPr>
        <w:t xml:space="preserve">3. </w:t>
      </w:r>
      <w:r w:rsidRPr="0036188E">
        <w:rPr>
          <w:b/>
          <w:bCs/>
        </w:rPr>
        <w:t xml:space="preserve"> </w:t>
      </w:r>
      <w:r w:rsidR="003B5742" w:rsidRPr="0036188E">
        <w:rPr>
          <w:b/>
          <w:bCs/>
        </w:rPr>
        <w:t>Feedback</w:t>
      </w:r>
    </w:p>
    <w:p w14:paraId="62DA7289" w14:textId="26C467A4" w:rsidR="00AE2892" w:rsidRPr="0036188E" w:rsidRDefault="003B5742" w:rsidP="001970CD">
      <w:pPr>
        <w:ind w:left="720" w:hanging="360"/>
      </w:pPr>
      <w:r w:rsidRPr="0036188E">
        <w:tab/>
        <w:t>Include all feedback a</w:t>
      </w:r>
      <w:r w:rsidR="008D0BAE">
        <w:t xml:space="preserve">nd notes you receive from your </w:t>
      </w:r>
      <w:r w:rsidR="00677443">
        <w:t>mentor</w:t>
      </w:r>
      <w:r w:rsidR="008D0BAE">
        <w:t xml:space="preserve"> teacher and university s</w:t>
      </w:r>
      <w:r w:rsidRPr="0036188E">
        <w:t>upervisor. Any sugg</w:t>
      </w:r>
      <w:r w:rsidR="008D0BAE">
        <w:t xml:space="preserve">estions given to you from your </w:t>
      </w:r>
      <w:r w:rsidR="00677443">
        <w:t>mentor</w:t>
      </w:r>
      <w:r w:rsidR="008D0BAE">
        <w:t xml:space="preserve"> teacher or s</w:t>
      </w:r>
      <w:r w:rsidRPr="0036188E">
        <w:t>u</w:t>
      </w:r>
      <w:r w:rsidR="008D0BAE">
        <w:t>pervisor should be recorded in this section</w:t>
      </w:r>
      <w:r w:rsidRPr="0036188E">
        <w:t>. P</w:t>
      </w:r>
      <w:r w:rsidRPr="006919CC">
        <w:t xml:space="preserve">lace copies of the completed </w:t>
      </w:r>
      <w:r w:rsidR="006919CC" w:rsidRPr="006919CC">
        <w:rPr>
          <w:i/>
        </w:rPr>
        <w:t xml:space="preserve">Special Education Endorsement Program </w:t>
      </w:r>
      <w:r w:rsidRPr="006919CC">
        <w:rPr>
          <w:i/>
        </w:rPr>
        <w:t>Practicum Evaluat</w:t>
      </w:r>
      <w:r w:rsidR="006919CC" w:rsidRPr="006919CC">
        <w:rPr>
          <w:i/>
        </w:rPr>
        <w:t>ion Form</w:t>
      </w:r>
      <w:r w:rsidR="001970CD">
        <w:rPr>
          <w:i/>
        </w:rPr>
        <w:t xml:space="preserve">, (SETPP), </w:t>
      </w:r>
      <w:r w:rsidR="006919CC">
        <w:t xml:space="preserve">and the completed </w:t>
      </w:r>
      <w:r w:rsidR="006919CC" w:rsidRPr="006919CC">
        <w:rPr>
          <w:i/>
        </w:rPr>
        <w:t>Professional Dispositions Evaluation Form for Field Experiences</w:t>
      </w:r>
      <w:r w:rsidR="006919CC">
        <w:rPr>
          <w:i/>
        </w:rPr>
        <w:t xml:space="preserve"> (PDEFE</w:t>
      </w:r>
      <w:r w:rsidR="006919CC" w:rsidRPr="006919CC">
        <w:rPr>
          <w:i/>
        </w:rPr>
        <w:t xml:space="preserve">) </w:t>
      </w:r>
      <w:r w:rsidR="008525D4" w:rsidRPr="0036188E">
        <w:t xml:space="preserve">in this section as well. </w:t>
      </w:r>
      <w:r w:rsidR="00AE2892">
        <w:t xml:space="preserve">Please also take the PDEFE competencies and write a 2-3 sentence explanation describing how you met these competences, in the classroom, this semester.  </w:t>
      </w:r>
      <w:r w:rsidR="008525D4" w:rsidRPr="0036188E">
        <w:t>In addition, any notes taken</w:t>
      </w:r>
      <w:r w:rsidR="008D0BAE">
        <w:t xml:space="preserve"> during meetings with your </w:t>
      </w:r>
      <w:r w:rsidR="00677443">
        <w:t>mentor</w:t>
      </w:r>
      <w:r w:rsidR="008D0BAE">
        <w:t xml:space="preserve"> t</w:t>
      </w:r>
      <w:r w:rsidRPr="0036188E">
        <w:t>eache</w:t>
      </w:r>
      <w:r w:rsidR="008525D4" w:rsidRPr="0036188E">
        <w:t xml:space="preserve">r should be included in this </w:t>
      </w:r>
      <w:r w:rsidRPr="0036188E">
        <w:t>section of the Portfolio.</w:t>
      </w:r>
      <w:r w:rsidR="00860931" w:rsidRPr="0036188E">
        <w:t xml:space="preserve"> </w:t>
      </w:r>
      <w:r w:rsidR="001970CD">
        <w:t xml:space="preserve">Each of these forms can be scanned or photographed and turned into the Canvas site. </w:t>
      </w:r>
      <w:r w:rsidR="00860931" w:rsidRPr="0036188E">
        <w:t xml:space="preserve">Finally, the </w:t>
      </w:r>
      <w:r w:rsidR="00860931" w:rsidRPr="006919CC">
        <w:rPr>
          <w:i/>
        </w:rPr>
        <w:t xml:space="preserve">Field Experience Exit Slip </w:t>
      </w:r>
      <w:r w:rsidR="001970CD">
        <w:rPr>
          <w:i/>
        </w:rPr>
        <w:t>on Qualtrics,</w:t>
      </w:r>
      <w:r w:rsidR="006919CC" w:rsidRPr="006919CC">
        <w:rPr>
          <w:i/>
        </w:rPr>
        <w:t xml:space="preserve"> </w:t>
      </w:r>
      <w:r w:rsidR="00860931" w:rsidRPr="0036188E">
        <w:t xml:space="preserve">must be </w:t>
      </w:r>
      <w:r w:rsidR="001970CD">
        <w:t xml:space="preserve">completed online. </w:t>
      </w:r>
    </w:p>
    <w:p w14:paraId="205A431A" w14:textId="77777777" w:rsidR="00860931" w:rsidRPr="0036188E" w:rsidRDefault="00860931" w:rsidP="003B5742">
      <w:pPr>
        <w:ind w:left="720" w:hanging="360"/>
      </w:pPr>
    </w:p>
    <w:p w14:paraId="41CD0F17" w14:textId="4735CEBA" w:rsidR="00860931" w:rsidRPr="0036188E" w:rsidRDefault="00860931" w:rsidP="00860931">
      <w:pPr>
        <w:pStyle w:val="ListParagraph"/>
      </w:pPr>
    </w:p>
    <w:p w14:paraId="4576E968" w14:textId="77777777" w:rsidR="003B5742" w:rsidRPr="0036188E" w:rsidRDefault="003B5742" w:rsidP="003B5742">
      <w:pPr>
        <w:ind w:left="360"/>
      </w:pPr>
    </w:p>
    <w:p w14:paraId="7DE50A6D" w14:textId="77777777" w:rsidR="00101E20" w:rsidRPr="0036188E" w:rsidRDefault="00101E20" w:rsidP="00A131CB"/>
    <w:p w14:paraId="56CDFB05" w14:textId="77777777" w:rsidR="00101E20" w:rsidRPr="0036188E" w:rsidRDefault="00101E20" w:rsidP="00A131CB"/>
    <w:p w14:paraId="51D6D70C" w14:textId="77777777" w:rsidR="008B0AEE" w:rsidRDefault="008B0AEE" w:rsidP="00A131CB">
      <w:r>
        <w:tab/>
      </w:r>
      <w:r>
        <w:tab/>
      </w:r>
      <w:r>
        <w:tab/>
      </w:r>
      <w:r>
        <w:tab/>
      </w:r>
      <w:r>
        <w:tab/>
      </w:r>
      <w:r>
        <w:tab/>
      </w:r>
      <w:r>
        <w:tab/>
      </w:r>
      <w:r>
        <w:tab/>
      </w:r>
      <w:r>
        <w:tab/>
      </w:r>
      <w:r>
        <w:tab/>
      </w:r>
      <w:r>
        <w:tab/>
      </w:r>
      <w:r>
        <w:tab/>
      </w:r>
      <w:r>
        <w:tab/>
      </w:r>
    </w:p>
    <w:p w14:paraId="3723DFBC" w14:textId="151B2138" w:rsidR="00101E20" w:rsidRPr="0036188E" w:rsidRDefault="00EF2437" w:rsidP="00945D70">
      <w:pPr>
        <w:ind w:left="4320" w:firstLine="720"/>
      </w:pPr>
      <w:r>
        <w:t>9</w:t>
      </w:r>
      <w:r w:rsidR="00B729EB">
        <w:t>.</w:t>
      </w:r>
    </w:p>
    <w:p w14:paraId="764AFEDE" w14:textId="77777777" w:rsidR="00101E20" w:rsidRPr="0036188E" w:rsidRDefault="00101E20" w:rsidP="00A131CB"/>
    <w:p w14:paraId="2EE63A2F" w14:textId="77777777" w:rsidR="00E407EA" w:rsidRDefault="00E407EA" w:rsidP="005965D1">
      <w:pPr>
        <w:ind w:left="2160" w:firstLine="720"/>
        <w:rPr>
          <w:b/>
          <w:sz w:val="28"/>
          <w:szCs w:val="28"/>
          <w:u w:val="single"/>
        </w:rPr>
      </w:pPr>
    </w:p>
    <w:p w14:paraId="78154133" w14:textId="77777777" w:rsidR="00E46F45" w:rsidRDefault="00E46F45" w:rsidP="005965D1">
      <w:pPr>
        <w:ind w:left="2160" w:firstLine="720"/>
        <w:rPr>
          <w:b/>
          <w:sz w:val="28"/>
          <w:szCs w:val="28"/>
          <w:u w:val="single"/>
        </w:rPr>
      </w:pPr>
    </w:p>
    <w:p w14:paraId="7E79D149" w14:textId="4011707D" w:rsidR="008B7C74" w:rsidRPr="00A41290" w:rsidRDefault="00E02529" w:rsidP="005965D1">
      <w:pPr>
        <w:ind w:left="2160" w:firstLine="720"/>
        <w:rPr>
          <w:sz w:val="28"/>
          <w:szCs w:val="28"/>
        </w:rPr>
      </w:pPr>
      <w:r>
        <w:rPr>
          <w:b/>
          <w:sz w:val="28"/>
          <w:szCs w:val="28"/>
          <w:u w:val="single"/>
        </w:rPr>
        <w:t>WSU-Pullman Special Education Faculty</w:t>
      </w:r>
    </w:p>
    <w:p w14:paraId="225ED2A2" w14:textId="77777777" w:rsidR="008B7C74" w:rsidRPr="00A41290" w:rsidRDefault="001315C9" w:rsidP="008B7C74">
      <w:pPr>
        <w:jc w:val="center"/>
        <w:rPr>
          <w:b/>
          <w:sz w:val="28"/>
          <w:szCs w:val="28"/>
          <w:u w:val="single"/>
        </w:rPr>
      </w:pPr>
      <w:r w:rsidRPr="00A41290">
        <w:rPr>
          <w:b/>
          <w:sz w:val="28"/>
          <w:szCs w:val="28"/>
          <w:u w:val="single"/>
        </w:rPr>
        <w:t>Contact Information</w:t>
      </w:r>
    </w:p>
    <w:p w14:paraId="55D43D1F" w14:textId="77777777" w:rsidR="000029BB" w:rsidRDefault="000029BB" w:rsidP="00EE467C">
      <w:pPr>
        <w:widowControl w:val="0"/>
        <w:autoSpaceDE w:val="0"/>
        <w:autoSpaceDN w:val="0"/>
        <w:adjustRightInd w:val="0"/>
        <w:spacing w:after="240"/>
        <w:contextualSpacing/>
        <w:rPr>
          <w:rFonts w:ascii="Times" w:hAnsi="Times" w:cs="Times"/>
          <w:b/>
          <w:bCs/>
        </w:rPr>
      </w:pPr>
    </w:p>
    <w:p w14:paraId="6E6A110B" w14:textId="77777777" w:rsidR="00342433" w:rsidRPr="0036188E" w:rsidRDefault="00342433" w:rsidP="00EE467C">
      <w:pPr>
        <w:widowControl w:val="0"/>
        <w:autoSpaceDE w:val="0"/>
        <w:autoSpaceDN w:val="0"/>
        <w:adjustRightInd w:val="0"/>
        <w:spacing w:after="240"/>
        <w:contextualSpacing/>
        <w:rPr>
          <w:rFonts w:ascii="Times" w:hAnsi="Times" w:cs="Times"/>
          <w:b/>
          <w:bCs/>
        </w:rPr>
      </w:pPr>
    </w:p>
    <w:p w14:paraId="2C00B499" w14:textId="76916625" w:rsidR="000029BB" w:rsidRDefault="000029BB" w:rsidP="00EE467C">
      <w:pPr>
        <w:widowControl w:val="0"/>
        <w:autoSpaceDE w:val="0"/>
        <w:autoSpaceDN w:val="0"/>
        <w:adjustRightInd w:val="0"/>
        <w:spacing w:after="240"/>
        <w:contextualSpacing/>
        <w:rPr>
          <w:rFonts w:ascii="Times" w:hAnsi="Times" w:cs="Times"/>
          <w:b/>
          <w:bCs/>
        </w:rPr>
      </w:pPr>
      <w:r>
        <w:rPr>
          <w:rFonts w:ascii="Times" w:hAnsi="Times" w:cs="Times"/>
          <w:b/>
          <w:bCs/>
        </w:rPr>
        <w:t>Laura Bruno</w:t>
      </w:r>
    </w:p>
    <w:p w14:paraId="49CB29B0" w14:textId="7FB05D85" w:rsidR="0040614C" w:rsidRPr="0036188E" w:rsidRDefault="00342433" w:rsidP="00EE467C">
      <w:pPr>
        <w:widowControl w:val="0"/>
        <w:autoSpaceDE w:val="0"/>
        <w:autoSpaceDN w:val="0"/>
        <w:adjustRightInd w:val="0"/>
        <w:spacing w:after="240"/>
        <w:contextualSpacing/>
      </w:pPr>
      <w:r w:rsidRPr="0036188E">
        <w:t>Col</w:t>
      </w:r>
      <w:r w:rsidR="0040614C" w:rsidRPr="0036188E">
        <w:t>lege of Education</w:t>
      </w:r>
    </w:p>
    <w:p w14:paraId="120B315D" w14:textId="77777777" w:rsidR="0040614C" w:rsidRPr="0036188E" w:rsidRDefault="0040614C" w:rsidP="00EE467C">
      <w:pPr>
        <w:widowControl w:val="0"/>
        <w:autoSpaceDE w:val="0"/>
        <w:autoSpaceDN w:val="0"/>
        <w:adjustRightInd w:val="0"/>
        <w:spacing w:after="240"/>
        <w:contextualSpacing/>
      </w:pPr>
      <w:r w:rsidRPr="0036188E">
        <w:t>Department of Teaching and Learning</w:t>
      </w:r>
    </w:p>
    <w:p w14:paraId="527169E4" w14:textId="19B3FD75" w:rsidR="00342433" w:rsidRPr="0036188E" w:rsidRDefault="003D42F5" w:rsidP="00EE467C">
      <w:pPr>
        <w:widowControl w:val="0"/>
        <w:autoSpaceDE w:val="0"/>
        <w:autoSpaceDN w:val="0"/>
        <w:adjustRightInd w:val="0"/>
        <w:spacing w:after="240"/>
        <w:contextualSpacing/>
      </w:pPr>
      <w:r w:rsidRPr="0036188E">
        <w:t>3</w:t>
      </w:r>
      <w:r w:rsidR="000029BB">
        <w:t>42</w:t>
      </w:r>
      <w:r w:rsidRPr="0036188E">
        <w:t xml:space="preserve"> Cleveland, Pullman, WA 99164</w:t>
      </w:r>
      <w:r w:rsidR="00342433" w:rsidRPr="0036188E">
        <w:t xml:space="preserve"> </w:t>
      </w:r>
    </w:p>
    <w:p w14:paraId="63F83701" w14:textId="34C38095" w:rsidR="00342433" w:rsidRPr="0036188E" w:rsidRDefault="00342433" w:rsidP="00EE467C">
      <w:pPr>
        <w:widowControl w:val="0"/>
        <w:autoSpaceDE w:val="0"/>
        <w:autoSpaceDN w:val="0"/>
        <w:adjustRightInd w:val="0"/>
        <w:spacing w:after="240"/>
        <w:contextualSpacing/>
        <w:rPr>
          <w:color w:val="0000FF"/>
        </w:rPr>
      </w:pPr>
      <w:r w:rsidRPr="0036188E">
        <w:t>Email:</w:t>
      </w:r>
      <w:r w:rsidR="000029BB">
        <w:t xml:space="preserve"> </w:t>
      </w:r>
      <w:hyperlink r:id="rId15" w:history="1">
        <w:r w:rsidR="009E7C43" w:rsidRPr="00ED4CAC">
          <w:rPr>
            <w:rStyle w:val="Hyperlink"/>
          </w:rPr>
          <w:t>laura.bruno@wsu.edu</w:t>
        </w:r>
      </w:hyperlink>
      <w:r w:rsidR="009E7C43">
        <w:t xml:space="preserve"> </w:t>
      </w:r>
    </w:p>
    <w:p w14:paraId="4462FFC6" w14:textId="0A030A7B" w:rsidR="00342433" w:rsidRPr="0036188E" w:rsidRDefault="00342433" w:rsidP="00EE467C">
      <w:pPr>
        <w:widowControl w:val="0"/>
        <w:autoSpaceDE w:val="0"/>
        <w:autoSpaceDN w:val="0"/>
        <w:adjustRightInd w:val="0"/>
        <w:spacing w:after="240"/>
        <w:contextualSpacing/>
        <w:rPr>
          <w:rFonts w:ascii="Times" w:hAnsi="Times" w:cs="Times"/>
          <w:b/>
          <w:bCs/>
        </w:rPr>
      </w:pPr>
      <w:r w:rsidRPr="0036188E">
        <w:t>Phone: (509) 335-</w:t>
      </w:r>
      <w:r w:rsidR="000029BB">
        <w:t>4570</w:t>
      </w:r>
    </w:p>
    <w:p w14:paraId="23699E7B" w14:textId="77777777" w:rsidR="00FA02A0" w:rsidRPr="0036188E" w:rsidRDefault="00FA02A0" w:rsidP="00246C52">
      <w:pPr>
        <w:widowControl w:val="0"/>
        <w:autoSpaceDE w:val="0"/>
        <w:autoSpaceDN w:val="0"/>
        <w:adjustRightInd w:val="0"/>
        <w:rPr>
          <w:rFonts w:ascii="Times" w:hAnsi="Times" w:cs="Times"/>
          <w:bCs/>
        </w:rPr>
      </w:pPr>
    </w:p>
    <w:p w14:paraId="25F18CA8" w14:textId="2E168B82" w:rsidR="00FA02A0" w:rsidRPr="0036188E" w:rsidRDefault="00FA02A0" w:rsidP="00246C52">
      <w:pPr>
        <w:widowControl w:val="0"/>
        <w:autoSpaceDE w:val="0"/>
        <w:autoSpaceDN w:val="0"/>
        <w:adjustRightInd w:val="0"/>
        <w:rPr>
          <w:rFonts w:ascii="Times" w:hAnsi="Times" w:cs="Times"/>
          <w:b/>
          <w:bCs/>
        </w:rPr>
      </w:pPr>
      <w:r w:rsidRPr="0036188E">
        <w:rPr>
          <w:rFonts w:ascii="Times" w:hAnsi="Times" w:cs="Times"/>
          <w:b/>
          <w:bCs/>
        </w:rPr>
        <w:t>Don McMahon</w:t>
      </w:r>
    </w:p>
    <w:p w14:paraId="3EADD6CF" w14:textId="479F714F" w:rsidR="00FA02A0" w:rsidRPr="0036188E" w:rsidRDefault="00FA02A0" w:rsidP="00246C52">
      <w:pPr>
        <w:widowControl w:val="0"/>
        <w:autoSpaceDE w:val="0"/>
        <w:autoSpaceDN w:val="0"/>
        <w:adjustRightInd w:val="0"/>
        <w:rPr>
          <w:rFonts w:ascii="Times" w:hAnsi="Times" w:cs="Times"/>
          <w:bCs/>
        </w:rPr>
      </w:pPr>
      <w:r w:rsidRPr="0036188E">
        <w:rPr>
          <w:rFonts w:ascii="Times" w:hAnsi="Times" w:cs="Times"/>
          <w:bCs/>
        </w:rPr>
        <w:t>College of Education</w:t>
      </w:r>
    </w:p>
    <w:p w14:paraId="31F2B891" w14:textId="6134AD84" w:rsidR="00FA02A0" w:rsidRPr="0036188E" w:rsidRDefault="00FA02A0" w:rsidP="00246C52">
      <w:pPr>
        <w:widowControl w:val="0"/>
        <w:autoSpaceDE w:val="0"/>
        <w:autoSpaceDN w:val="0"/>
        <w:adjustRightInd w:val="0"/>
        <w:rPr>
          <w:rFonts w:ascii="Times" w:hAnsi="Times" w:cs="Times"/>
          <w:bCs/>
        </w:rPr>
      </w:pPr>
      <w:r w:rsidRPr="0036188E">
        <w:rPr>
          <w:rFonts w:ascii="Times" w:hAnsi="Times" w:cs="Times"/>
          <w:bCs/>
        </w:rPr>
        <w:t>Department of Teaching and Learning</w:t>
      </w:r>
    </w:p>
    <w:p w14:paraId="4ACACD59" w14:textId="0853EB06" w:rsidR="00FA02A0" w:rsidRPr="0036188E" w:rsidRDefault="00FA02A0" w:rsidP="00246C52">
      <w:pPr>
        <w:widowControl w:val="0"/>
        <w:autoSpaceDE w:val="0"/>
        <w:autoSpaceDN w:val="0"/>
        <w:adjustRightInd w:val="0"/>
        <w:rPr>
          <w:rFonts w:ascii="Times" w:hAnsi="Times" w:cs="Times"/>
          <w:bCs/>
        </w:rPr>
      </w:pPr>
      <w:r w:rsidRPr="0036188E">
        <w:rPr>
          <w:rFonts w:ascii="Times" w:hAnsi="Times" w:cs="Times"/>
          <w:bCs/>
        </w:rPr>
        <w:t>341 Cleveland Hall, Pullman, WA 99164</w:t>
      </w:r>
    </w:p>
    <w:p w14:paraId="1EED1539" w14:textId="23017248" w:rsidR="00FA02A0" w:rsidRPr="0036188E" w:rsidRDefault="00FA02A0" w:rsidP="00246C52">
      <w:pPr>
        <w:widowControl w:val="0"/>
        <w:autoSpaceDE w:val="0"/>
        <w:autoSpaceDN w:val="0"/>
        <w:adjustRightInd w:val="0"/>
        <w:rPr>
          <w:rFonts w:ascii="Times" w:hAnsi="Times" w:cs="Times"/>
          <w:bCs/>
        </w:rPr>
      </w:pPr>
      <w:r w:rsidRPr="0036188E">
        <w:rPr>
          <w:rFonts w:ascii="Times" w:hAnsi="Times" w:cs="Times"/>
          <w:bCs/>
        </w:rPr>
        <w:t xml:space="preserve">Email: </w:t>
      </w:r>
      <w:hyperlink r:id="rId16" w:history="1">
        <w:r w:rsidRPr="0036188E">
          <w:rPr>
            <w:rStyle w:val="Hyperlink"/>
            <w:rFonts w:ascii="Times" w:hAnsi="Times" w:cs="Times"/>
            <w:bCs/>
          </w:rPr>
          <w:t>don.mcmahon@wsu.edu</w:t>
        </w:r>
      </w:hyperlink>
      <w:r w:rsidRPr="0036188E">
        <w:rPr>
          <w:rFonts w:ascii="Times" w:hAnsi="Times" w:cs="Times"/>
          <w:bCs/>
        </w:rPr>
        <w:t xml:space="preserve"> </w:t>
      </w:r>
    </w:p>
    <w:p w14:paraId="166C0B51" w14:textId="6EA48341" w:rsidR="00FA02A0" w:rsidRDefault="00FA02A0" w:rsidP="00246C52">
      <w:pPr>
        <w:widowControl w:val="0"/>
        <w:autoSpaceDE w:val="0"/>
        <w:autoSpaceDN w:val="0"/>
        <w:adjustRightInd w:val="0"/>
        <w:rPr>
          <w:rFonts w:ascii="Times" w:hAnsi="Times" w:cs="Times"/>
          <w:bCs/>
        </w:rPr>
      </w:pPr>
      <w:r w:rsidRPr="0036188E">
        <w:rPr>
          <w:rFonts w:ascii="Times" w:hAnsi="Times" w:cs="Times"/>
          <w:bCs/>
        </w:rPr>
        <w:t>Phone: (509)-335-1631</w:t>
      </w:r>
    </w:p>
    <w:p w14:paraId="20FD0390" w14:textId="77777777" w:rsidR="008D0BAE" w:rsidRDefault="008D0BAE" w:rsidP="00246C52">
      <w:pPr>
        <w:widowControl w:val="0"/>
        <w:autoSpaceDE w:val="0"/>
        <w:autoSpaceDN w:val="0"/>
        <w:adjustRightInd w:val="0"/>
        <w:rPr>
          <w:rFonts w:ascii="Times" w:hAnsi="Times" w:cs="Times"/>
          <w:bCs/>
        </w:rPr>
      </w:pPr>
    </w:p>
    <w:p w14:paraId="257E5EF1" w14:textId="194AEF42" w:rsidR="008D0BAE" w:rsidRPr="00A41290" w:rsidRDefault="008D0BAE" w:rsidP="00246C52">
      <w:pPr>
        <w:widowControl w:val="0"/>
        <w:autoSpaceDE w:val="0"/>
        <w:autoSpaceDN w:val="0"/>
        <w:adjustRightInd w:val="0"/>
        <w:rPr>
          <w:rFonts w:ascii="Times" w:hAnsi="Times" w:cs="Times"/>
          <w:b/>
          <w:bCs/>
        </w:rPr>
      </w:pPr>
      <w:r w:rsidRPr="00A41290">
        <w:rPr>
          <w:rFonts w:ascii="Times" w:hAnsi="Times" w:cs="Times"/>
          <w:b/>
          <w:bCs/>
        </w:rPr>
        <w:t>Marcus Poppen</w:t>
      </w:r>
    </w:p>
    <w:p w14:paraId="7C0CFCCB" w14:textId="50278638" w:rsidR="008D0BAE" w:rsidRDefault="008D0BAE" w:rsidP="00246C52">
      <w:pPr>
        <w:widowControl w:val="0"/>
        <w:autoSpaceDE w:val="0"/>
        <w:autoSpaceDN w:val="0"/>
        <w:adjustRightInd w:val="0"/>
        <w:rPr>
          <w:rFonts w:ascii="Times" w:hAnsi="Times" w:cs="Times"/>
          <w:bCs/>
        </w:rPr>
      </w:pPr>
      <w:r>
        <w:rPr>
          <w:rFonts w:ascii="Times" w:hAnsi="Times" w:cs="Times"/>
          <w:bCs/>
        </w:rPr>
        <w:t>College of Education</w:t>
      </w:r>
    </w:p>
    <w:p w14:paraId="6AC98606" w14:textId="329BFA3A" w:rsidR="008D0BAE" w:rsidRDefault="008D0BAE" w:rsidP="00246C52">
      <w:pPr>
        <w:widowControl w:val="0"/>
        <w:autoSpaceDE w:val="0"/>
        <w:autoSpaceDN w:val="0"/>
        <w:adjustRightInd w:val="0"/>
        <w:rPr>
          <w:rFonts w:ascii="Times" w:hAnsi="Times" w:cs="Times"/>
          <w:bCs/>
        </w:rPr>
      </w:pPr>
      <w:r>
        <w:rPr>
          <w:rFonts w:ascii="Times" w:hAnsi="Times" w:cs="Times"/>
          <w:bCs/>
        </w:rPr>
        <w:t>Department of Teaching and Learning</w:t>
      </w:r>
    </w:p>
    <w:p w14:paraId="1754FDDE" w14:textId="0C718060" w:rsidR="008D0BAE" w:rsidRDefault="008D0BAE" w:rsidP="00246C52">
      <w:pPr>
        <w:widowControl w:val="0"/>
        <w:autoSpaceDE w:val="0"/>
        <w:autoSpaceDN w:val="0"/>
        <w:adjustRightInd w:val="0"/>
        <w:rPr>
          <w:rFonts w:ascii="Times" w:hAnsi="Times" w:cs="Times"/>
          <w:bCs/>
        </w:rPr>
      </w:pPr>
      <w:r>
        <w:rPr>
          <w:rFonts w:ascii="Times" w:hAnsi="Times" w:cs="Times"/>
          <w:bCs/>
        </w:rPr>
        <w:t>358 Cleveland Hall, Pullman, WA 99154</w:t>
      </w:r>
    </w:p>
    <w:p w14:paraId="24DB4EFA" w14:textId="7BDB6778" w:rsidR="008D0BAE" w:rsidRDefault="008D0BAE" w:rsidP="00246C52">
      <w:pPr>
        <w:widowControl w:val="0"/>
        <w:autoSpaceDE w:val="0"/>
        <w:autoSpaceDN w:val="0"/>
        <w:adjustRightInd w:val="0"/>
        <w:rPr>
          <w:rFonts w:ascii="Times" w:hAnsi="Times" w:cs="Times"/>
          <w:bCs/>
        </w:rPr>
      </w:pPr>
      <w:r>
        <w:rPr>
          <w:rFonts w:ascii="Times" w:hAnsi="Times" w:cs="Times"/>
          <w:bCs/>
        </w:rPr>
        <w:t xml:space="preserve">Email: </w:t>
      </w:r>
      <w:hyperlink r:id="rId17" w:history="1">
        <w:r w:rsidR="00A41290" w:rsidRPr="004F1028">
          <w:rPr>
            <w:rStyle w:val="Hyperlink"/>
            <w:rFonts w:ascii="Times" w:hAnsi="Times" w:cs="Times"/>
            <w:bCs/>
          </w:rPr>
          <w:t>marcus.poppen@wsu.edu</w:t>
        </w:r>
      </w:hyperlink>
    </w:p>
    <w:p w14:paraId="49C337DB" w14:textId="2B1D533E" w:rsidR="00A41290" w:rsidRPr="0036188E" w:rsidRDefault="00A41290" w:rsidP="00246C52">
      <w:pPr>
        <w:widowControl w:val="0"/>
        <w:autoSpaceDE w:val="0"/>
        <w:autoSpaceDN w:val="0"/>
        <w:adjustRightInd w:val="0"/>
        <w:rPr>
          <w:rFonts w:ascii="Times" w:hAnsi="Times" w:cs="Times"/>
          <w:bCs/>
        </w:rPr>
      </w:pPr>
      <w:r>
        <w:rPr>
          <w:rFonts w:ascii="Times" w:hAnsi="Times" w:cs="Times"/>
          <w:bCs/>
        </w:rPr>
        <w:t>Phone: (509) 335-6363</w:t>
      </w:r>
    </w:p>
    <w:p w14:paraId="637561CB" w14:textId="77777777" w:rsidR="00342433" w:rsidRPr="0036188E" w:rsidRDefault="00342433" w:rsidP="00EE467C">
      <w:pPr>
        <w:widowControl w:val="0"/>
        <w:autoSpaceDE w:val="0"/>
        <w:autoSpaceDN w:val="0"/>
        <w:adjustRightInd w:val="0"/>
        <w:spacing w:after="240"/>
        <w:contextualSpacing/>
        <w:rPr>
          <w:rFonts w:ascii="Times" w:hAnsi="Times" w:cs="Times"/>
          <w:b/>
          <w:bCs/>
        </w:rPr>
      </w:pPr>
    </w:p>
    <w:p w14:paraId="29359611" w14:textId="77777777" w:rsidR="00342433" w:rsidRPr="0036188E" w:rsidRDefault="00342433" w:rsidP="00EE467C">
      <w:pPr>
        <w:widowControl w:val="0"/>
        <w:autoSpaceDE w:val="0"/>
        <w:autoSpaceDN w:val="0"/>
        <w:adjustRightInd w:val="0"/>
        <w:spacing w:after="240"/>
        <w:contextualSpacing/>
        <w:rPr>
          <w:rFonts w:ascii="Times" w:hAnsi="Times" w:cs="Times"/>
          <w:b/>
          <w:bCs/>
        </w:rPr>
      </w:pPr>
      <w:r w:rsidRPr="0036188E">
        <w:rPr>
          <w:rFonts w:ascii="Times" w:hAnsi="Times" w:cs="Times"/>
          <w:b/>
          <w:bCs/>
        </w:rPr>
        <w:t>Susie Skavdahl</w:t>
      </w:r>
    </w:p>
    <w:p w14:paraId="07CAE48B" w14:textId="77777777" w:rsidR="0040614C" w:rsidRPr="0036188E" w:rsidRDefault="00342433" w:rsidP="00EE467C">
      <w:pPr>
        <w:widowControl w:val="0"/>
        <w:autoSpaceDE w:val="0"/>
        <w:autoSpaceDN w:val="0"/>
        <w:adjustRightInd w:val="0"/>
        <w:spacing w:after="240"/>
        <w:contextualSpacing/>
        <w:rPr>
          <w:rFonts w:ascii="Times" w:hAnsi="Times" w:cs="Times"/>
          <w:bCs/>
        </w:rPr>
      </w:pPr>
      <w:r w:rsidRPr="0036188E">
        <w:rPr>
          <w:rFonts w:ascii="Times" w:hAnsi="Times" w:cs="Times"/>
          <w:bCs/>
        </w:rPr>
        <w:t>College of Education</w:t>
      </w:r>
    </w:p>
    <w:p w14:paraId="0DAE5E39" w14:textId="77777777" w:rsidR="0040614C" w:rsidRPr="0036188E" w:rsidRDefault="0040614C" w:rsidP="00EE467C">
      <w:pPr>
        <w:widowControl w:val="0"/>
        <w:autoSpaceDE w:val="0"/>
        <w:autoSpaceDN w:val="0"/>
        <w:adjustRightInd w:val="0"/>
        <w:spacing w:after="240"/>
        <w:contextualSpacing/>
        <w:rPr>
          <w:rFonts w:ascii="Times" w:hAnsi="Times" w:cs="Times"/>
          <w:bCs/>
        </w:rPr>
      </w:pPr>
      <w:r w:rsidRPr="0036188E">
        <w:rPr>
          <w:rFonts w:ascii="Times" w:hAnsi="Times" w:cs="Times"/>
          <w:bCs/>
        </w:rPr>
        <w:t>Department of Teaching and Learning</w:t>
      </w:r>
    </w:p>
    <w:p w14:paraId="75616D3F" w14:textId="77777777" w:rsidR="00342433" w:rsidRPr="0036188E" w:rsidRDefault="00342433" w:rsidP="00EE467C">
      <w:pPr>
        <w:widowControl w:val="0"/>
        <w:autoSpaceDE w:val="0"/>
        <w:autoSpaceDN w:val="0"/>
        <w:adjustRightInd w:val="0"/>
        <w:spacing w:after="240"/>
        <w:contextualSpacing/>
        <w:rPr>
          <w:rFonts w:ascii="Times" w:hAnsi="Times" w:cs="Times"/>
          <w:bCs/>
        </w:rPr>
      </w:pPr>
      <w:r w:rsidRPr="0036188E">
        <w:rPr>
          <w:rFonts w:ascii="Times" w:hAnsi="Times" w:cs="Times"/>
          <w:bCs/>
        </w:rPr>
        <w:t>343 Cleveland Hall</w:t>
      </w:r>
      <w:r w:rsidR="003D42F5" w:rsidRPr="0036188E">
        <w:rPr>
          <w:rFonts w:ascii="Times" w:hAnsi="Times" w:cs="Times"/>
          <w:bCs/>
        </w:rPr>
        <w:t>,</w:t>
      </w:r>
      <w:r w:rsidRPr="0036188E">
        <w:rPr>
          <w:rFonts w:ascii="Times" w:hAnsi="Times" w:cs="Times"/>
          <w:bCs/>
        </w:rPr>
        <w:t xml:space="preserve"> Pullman, WA 99164</w:t>
      </w:r>
    </w:p>
    <w:p w14:paraId="35A90119" w14:textId="77777777" w:rsidR="00342433" w:rsidRPr="0036188E" w:rsidRDefault="00342433" w:rsidP="00EE467C">
      <w:pPr>
        <w:widowControl w:val="0"/>
        <w:autoSpaceDE w:val="0"/>
        <w:autoSpaceDN w:val="0"/>
        <w:adjustRightInd w:val="0"/>
        <w:spacing w:after="240"/>
        <w:contextualSpacing/>
        <w:rPr>
          <w:rFonts w:ascii="Times" w:hAnsi="Times" w:cs="Times"/>
          <w:bCs/>
        </w:rPr>
      </w:pPr>
      <w:r w:rsidRPr="0036188E">
        <w:rPr>
          <w:rFonts w:ascii="Times" w:hAnsi="Times" w:cs="Times"/>
          <w:bCs/>
        </w:rPr>
        <w:t xml:space="preserve">Email: </w:t>
      </w:r>
      <w:hyperlink r:id="rId18" w:history="1">
        <w:r w:rsidRPr="0036188E">
          <w:rPr>
            <w:rStyle w:val="Hyperlink"/>
            <w:rFonts w:ascii="Times" w:hAnsi="Times" w:cs="Times"/>
            <w:bCs/>
          </w:rPr>
          <w:t>susan.skavdahl@wsu.edu</w:t>
        </w:r>
      </w:hyperlink>
    </w:p>
    <w:p w14:paraId="2F9BF59F" w14:textId="5152ED32" w:rsidR="00342433" w:rsidRDefault="00342433" w:rsidP="00342433">
      <w:pPr>
        <w:widowControl w:val="0"/>
        <w:autoSpaceDE w:val="0"/>
        <w:autoSpaceDN w:val="0"/>
        <w:adjustRightInd w:val="0"/>
        <w:spacing w:after="240"/>
        <w:contextualSpacing/>
        <w:rPr>
          <w:rFonts w:ascii="Times" w:hAnsi="Times" w:cs="Times"/>
          <w:bCs/>
        </w:rPr>
      </w:pPr>
      <w:r w:rsidRPr="0036188E">
        <w:rPr>
          <w:rFonts w:ascii="Times" w:hAnsi="Times" w:cs="Times"/>
          <w:bCs/>
        </w:rPr>
        <w:t>Phone: (509) 335-8845</w:t>
      </w:r>
      <w:r w:rsidR="00E407EA">
        <w:rPr>
          <w:rFonts w:ascii="Times" w:hAnsi="Times" w:cs="Times"/>
          <w:bCs/>
        </w:rPr>
        <w:t xml:space="preserve"> cell (509)</w:t>
      </w:r>
      <w:r w:rsidRPr="0036188E">
        <w:rPr>
          <w:rFonts w:ascii="Times" w:hAnsi="Times" w:cs="Times"/>
          <w:bCs/>
        </w:rPr>
        <w:t xml:space="preserve"> </w:t>
      </w:r>
      <w:r w:rsidR="00E407EA">
        <w:rPr>
          <w:rFonts w:ascii="Times" w:hAnsi="Times" w:cs="Times"/>
          <w:bCs/>
        </w:rPr>
        <w:t>595-8445</w:t>
      </w:r>
    </w:p>
    <w:p w14:paraId="1FD3F846" w14:textId="77777777" w:rsidR="009E7C43" w:rsidRDefault="009E7C43" w:rsidP="009E7C43">
      <w:pPr>
        <w:widowControl w:val="0"/>
        <w:autoSpaceDE w:val="0"/>
        <w:autoSpaceDN w:val="0"/>
        <w:adjustRightInd w:val="0"/>
        <w:spacing w:after="240"/>
        <w:contextualSpacing/>
        <w:rPr>
          <w:rFonts w:ascii="Times" w:hAnsi="Times" w:cs="Times"/>
          <w:b/>
          <w:bCs/>
        </w:rPr>
      </w:pPr>
    </w:p>
    <w:p w14:paraId="5D50DCA1" w14:textId="57D4F551" w:rsidR="009E7C43" w:rsidRDefault="009E7C43" w:rsidP="009E7C43">
      <w:pPr>
        <w:widowControl w:val="0"/>
        <w:autoSpaceDE w:val="0"/>
        <w:autoSpaceDN w:val="0"/>
        <w:adjustRightInd w:val="0"/>
        <w:spacing w:after="240"/>
        <w:contextualSpacing/>
        <w:rPr>
          <w:rFonts w:ascii="Times" w:hAnsi="Times" w:cs="Times"/>
          <w:b/>
          <w:bCs/>
        </w:rPr>
      </w:pPr>
      <w:r>
        <w:rPr>
          <w:rFonts w:ascii="Times" w:hAnsi="Times" w:cs="Times"/>
          <w:b/>
          <w:bCs/>
        </w:rPr>
        <w:t>Holly Whittenburg</w:t>
      </w:r>
    </w:p>
    <w:p w14:paraId="022CE6A2" w14:textId="77777777" w:rsidR="009E7C43" w:rsidRPr="0036188E" w:rsidRDefault="009E7C43" w:rsidP="009E7C43">
      <w:pPr>
        <w:widowControl w:val="0"/>
        <w:autoSpaceDE w:val="0"/>
        <w:autoSpaceDN w:val="0"/>
        <w:adjustRightInd w:val="0"/>
        <w:spacing w:after="240"/>
        <w:contextualSpacing/>
      </w:pPr>
      <w:r w:rsidRPr="0036188E">
        <w:t xml:space="preserve">College of Education </w:t>
      </w:r>
    </w:p>
    <w:p w14:paraId="0F9875AC" w14:textId="77777777" w:rsidR="009E7C43" w:rsidRPr="0036188E" w:rsidRDefault="009E7C43" w:rsidP="009E7C43">
      <w:pPr>
        <w:widowControl w:val="0"/>
        <w:autoSpaceDE w:val="0"/>
        <w:autoSpaceDN w:val="0"/>
        <w:adjustRightInd w:val="0"/>
        <w:spacing w:after="240"/>
        <w:contextualSpacing/>
      </w:pPr>
      <w:r w:rsidRPr="0036188E">
        <w:t>Department of Teaching and Learning</w:t>
      </w:r>
    </w:p>
    <w:p w14:paraId="66E71064" w14:textId="77777777" w:rsidR="009E7C43" w:rsidRPr="0036188E" w:rsidRDefault="009E7C43" w:rsidP="009E7C43">
      <w:pPr>
        <w:widowControl w:val="0"/>
        <w:autoSpaceDE w:val="0"/>
        <w:autoSpaceDN w:val="0"/>
        <w:adjustRightInd w:val="0"/>
        <w:spacing w:after="240"/>
        <w:contextualSpacing/>
      </w:pPr>
      <w:r w:rsidRPr="0036188E">
        <w:t>3</w:t>
      </w:r>
      <w:r>
        <w:t>33</w:t>
      </w:r>
      <w:r w:rsidRPr="0036188E">
        <w:t xml:space="preserve"> Cleveland Hall, Pullman, WA 99164 </w:t>
      </w:r>
    </w:p>
    <w:p w14:paraId="496CB30E" w14:textId="77777777" w:rsidR="009E7C43" w:rsidRPr="0036188E" w:rsidRDefault="009E7C43" w:rsidP="009E7C43">
      <w:pPr>
        <w:widowControl w:val="0"/>
        <w:autoSpaceDE w:val="0"/>
        <w:autoSpaceDN w:val="0"/>
        <w:adjustRightInd w:val="0"/>
        <w:spacing w:after="240"/>
        <w:contextualSpacing/>
        <w:rPr>
          <w:rFonts w:ascii="Times" w:hAnsi="Times" w:cs="Times"/>
        </w:rPr>
      </w:pPr>
      <w:r w:rsidRPr="0036188E">
        <w:t>Email</w:t>
      </w:r>
      <w:r>
        <w:t xml:space="preserve">: </w:t>
      </w:r>
      <w:hyperlink r:id="rId19" w:history="1">
        <w:r w:rsidRPr="00ED4CAC">
          <w:rPr>
            <w:rStyle w:val="Hyperlink"/>
          </w:rPr>
          <w:t>holly.whittenburg@wsu.edu</w:t>
        </w:r>
      </w:hyperlink>
      <w:r>
        <w:t xml:space="preserve"> </w:t>
      </w:r>
    </w:p>
    <w:p w14:paraId="6A1DFB0C" w14:textId="77777777" w:rsidR="009E7C43" w:rsidRPr="0036188E" w:rsidRDefault="009E7C43" w:rsidP="009E7C43">
      <w:pPr>
        <w:widowControl w:val="0"/>
        <w:autoSpaceDE w:val="0"/>
        <w:autoSpaceDN w:val="0"/>
        <w:adjustRightInd w:val="0"/>
        <w:spacing w:after="240"/>
        <w:contextualSpacing/>
      </w:pPr>
      <w:r w:rsidRPr="0036188E">
        <w:t>Phone: (509) 335-</w:t>
      </w:r>
      <w:r>
        <w:t>6390</w:t>
      </w:r>
    </w:p>
    <w:p w14:paraId="1B34E8D5" w14:textId="77777777" w:rsidR="009E7C43" w:rsidRPr="0036188E" w:rsidRDefault="009E7C43" w:rsidP="009E7C43">
      <w:pPr>
        <w:widowControl w:val="0"/>
        <w:autoSpaceDE w:val="0"/>
        <w:autoSpaceDN w:val="0"/>
        <w:adjustRightInd w:val="0"/>
        <w:spacing w:after="240"/>
        <w:contextualSpacing/>
        <w:rPr>
          <w:rFonts w:ascii="Times" w:hAnsi="Times" w:cs="Times"/>
          <w:b/>
          <w:bCs/>
        </w:rPr>
      </w:pPr>
    </w:p>
    <w:p w14:paraId="756275DF" w14:textId="77777777" w:rsidR="009E7C43" w:rsidRPr="0036188E" w:rsidRDefault="009E7C43" w:rsidP="00342433">
      <w:pPr>
        <w:widowControl w:val="0"/>
        <w:autoSpaceDE w:val="0"/>
        <w:autoSpaceDN w:val="0"/>
        <w:adjustRightInd w:val="0"/>
        <w:spacing w:after="240"/>
        <w:contextualSpacing/>
        <w:rPr>
          <w:rFonts w:ascii="Times" w:hAnsi="Times" w:cs="Times"/>
          <w:bCs/>
        </w:rPr>
      </w:pPr>
    </w:p>
    <w:p w14:paraId="12EF1817" w14:textId="77777777" w:rsidR="00FA02A0" w:rsidRPr="0036188E" w:rsidRDefault="00FA02A0" w:rsidP="00342433">
      <w:pPr>
        <w:widowControl w:val="0"/>
        <w:autoSpaceDE w:val="0"/>
        <w:autoSpaceDN w:val="0"/>
        <w:adjustRightInd w:val="0"/>
        <w:spacing w:after="240"/>
        <w:contextualSpacing/>
        <w:rPr>
          <w:rFonts w:ascii="Times" w:hAnsi="Times" w:cs="Times"/>
          <w:bCs/>
        </w:rPr>
      </w:pPr>
    </w:p>
    <w:p w14:paraId="797BF4C2" w14:textId="77777777" w:rsidR="00FA02A0" w:rsidRPr="0036188E" w:rsidRDefault="00FA02A0" w:rsidP="00342433">
      <w:pPr>
        <w:widowControl w:val="0"/>
        <w:autoSpaceDE w:val="0"/>
        <w:autoSpaceDN w:val="0"/>
        <w:adjustRightInd w:val="0"/>
        <w:spacing w:after="240"/>
        <w:contextualSpacing/>
        <w:rPr>
          <w:rFonts w:ascii="Times" w:hAnsi="Times" w:cs="Times"/>
          <w:bCs/>
        </w:rPr>
      </w:pPr>
    </w:p>
    <w:p w14:paraId="430F2561" w14:textId="77777777" w:rsidR="00945D70" w:rsidRDefault="00945D70" w:rsidP="00945D70">
      <w:pPr>
        <w:widowControl w:val="0"/>
        <w:autoSpaceDE w:val="0"/>
        <w:autoSpaceDN w:val="0"/>
        <w:adjustRightInd w:val="0"/>
        <w:spacing w:after="240"/>
        <w:rPr>
          <w:rFonts w:ascii="Times" w:hAnsi="Times" w:cs="Times"/>
          <w:bCs/>
        </w:rPr>
      </w:pPr>
    </w:p>
    <w:p w14:paraId="5B1FBCE4" w14:textId="77777777" w:rsidR="001D73F6" w:rsidRDefault="001D73F6" w:rsidP="00945D70">
      <w:pPr>
        <w:widowControl w:val="0"/>
        <w:autoSpaceDE w:val="0"/>
        <w:autoSpaceDN w:val="0"/>
        <w:adjustRightInd w:val="0"/>
        <w:spacing w:after="240"/>
        <w:ind w:left="4320" w:firstLine="720"/>
        <w:rPr>
          <w:rFonts w:ascii="Times" w:hAnsi="Times" w:cs="Times"/>
        </w:rPr>
      </w:pPr>
    </w:p>
    <w:p w14:paraId="0E31C345" w14:textId="4C6AE824" w:rsidR="00945D70" w:rsidRDefault="00D50F37" w:rsidP="00945D70">
      <w:pPr>
        <w:widowControl w:val="0"/>
        <w:autoSpaceDE w:val="0"/>
        <w:autoSpaceDN w:val="0"/>
        <w:adjustRightInd w:val="0"/>
        <w:spacing w:after="240"/>
        <w:ind w:left="4320" w:firstLine="720"/>
        <w:rPr>
          <w:rFonts w:ascii="Times" w:hAnsi="Times" w:cs="Times"/>
        </w:rPr>
      </w:pPr>
      <w:r>
        <w:rPr>
          <w:rFonts w:ascii="Times" w:hAnsi="Times" w:cs="Times"/>
        </w:rPr>
        <w:t>1</w:t>
      </w:r>
      <w:r w:rsidR="00EF2437">
        <w:rPr>
          <w:rFonts w:ascii="Times" w:hAnsi="Times" w:cs="Times"/>
        </w:rPr>
        <w:t>0</w:t>
      </w:r>
      <w:r w:rsidR="00B729EB">
        <w:rPr>
          <w:rFonts w:ascii="Times" w:hAnsi="Times" w:cs="Times"/>
        </w:rPr>
        <w:t>.</w:t>
      </w:r>
      <w:r w:rsidR="009A2EE3">
        <w:rPr>
          <w:rFonts w:ascii="Times" w:hAnsi="Times" w:cs="Times"/>
        </w:rPr>
        <w:tab/>
      </w:r>
      <w:r w:rsidR="009A2EE3">
        <w:rPr>
          <w:rFonts w:ascii="Times" w:hAnsi="Times" w:cs="Times"/>
        </w:rPr>
        <w:tab/>
      </w:r>
      <w:r w:rsidR="009A2EE3">
        <w:rPr>
          <w:rFonts w:ascii="Times" w:hAnsi="Times" w:cs="Times"/>
        </w:rPr>
        <w:tab/>
      </w:r>
    </w:p>
    <w:p w14:paraId="48C77445" w14:textId="77777777" w:rsidR="009E7C43" w:rsidRDefault="009E7C43" w:rsidP="001D73F6">
      <w:pPr>
        <w:widowControl w:val="0"/>
        <w:autoSpaceDE w:val="0"/>
        <w:autoSpaceDN w:val="0"/>
        <w:adjustRightInd w:val="0"/>
        <w:spacing w:after="240"/>
        <w:rPr>
          <w:rFonts w:cs="Times"/>
          <w:b/>
          <w:bCs/>
          <w:sz w:val="28"/>
          <w:szCs w:val="28"/>
          <w:u w:val="single"/>
        </w:rPr>
      </w:pPr>
    </w:p>
    <w:p w14:paraId="31C4F02E" w14:textId="0F65A068" w:rsidR="00EE467C" w:rsidRPr="001D73F6" w:rsidRDefault="00EE467C" w:rsidP="001D73F6">
      <w:pPr>
        <w:widowControl w:val="0"/>
        <w:autoSpaceDE w:val="0"/>
        <w:autoSpaceDN w:val="0"/>
        <w:adjustRightInd w:val="0"/>
        <w:spacing w:after="240"/>
        <w:rPr>
          <w:rFonts w:ascii="Times" w:hAnsi="Times" w:cs="Times"/>
        </w:rPr>
      </w:pPr>
      <w:r w:rsidRPr="00A41290">
        <w:rPr>
          <w:rFonts w:cs="Times"/>
          <w:b/>
          <w:bCs/>
          <w:sz w:val="28"/>
          <w:szCs w:val="28"/>
          <w:u w:val="single"/>
        </w:rPr>
        <w:t>Pullman School District</w:t>
      </w:r>
      <w:r w:rsidR="00E07052">
        <w:rPr>
          <w:rFonts w:ascii="Times" w:hAnsi="Times" w:cs="Times"/>
        </w:rPr>
        <w:t xml:space="preserve"> </w:t>
      </w:r>
      <w:hyperlink r:id="rId20" w:history="1">
        <w:r w:rsidR="00E07052" w:rsidRPr="00934215">
          <w:rPr>
            <w:rStyle w:val="Hyperlink"/>
            <w:rFonts w:ascii="Times" w:hAnsi="Times" w:cs="Times"/>
          </w:rPr>
          <w:t>https://www.pullmanschools.org</w:t>
        </w:r>
      </w:hyperlink>
      <w:r w:rsidR="00E07052">
        <w:rPr>
          <w:rFonts w:ascii="Times" w:hAnsi="Times" w:cs="Times"/>
        </w:rPr>
        <w:t xml:space="preserve"> </w:t>
      </w:r>
    </w:p>
    <w:p w14:paraId="6B3EDDB0" w14:textId="77777777" w:rsidR="00EE467C" w:rsidRPr="0036188E" w:rsidRDefault="00EE467C" w:rsidP="00EE467C">
      <w:pPr>
        <w:widowControl w:val="0"/>
        <w:autoSpaceDE w:val="0"/>
        <w:autoSpaceDN w:val="0"/>
        <w:adjustRightInd w:val="0"/>
        <w:spacing w:after="240"/>
        <w:contextualSpacing/>
        <w:rPr>
          <w:rFonts w:cs="Times"/>
          <w:b/>
          <w:bCs/>
        </w:rPr>
      </w:pPr>
      <w:r w:rsidRPr="0036188E">
        <w:rPr>
          <w:rFonts w:cs="Times"/>
          <w:b/>
          <w:bCs/>
        </w:rPr>
        <w:t>Franklin Elementary School</w:t>
      </w:r>
    </w:p>
    <w:p w14:paraId="168FF16F" w14:textId="0871012E" w:rsidR="00AE2892" w:rsidRPr="00EF2437" w:rsidRDefault="00EE467C" w:rsidP="00EE467C">
      <w:pPr>
        <w:widowControl w:val="0"/>
        <w:autoSpaceDE w:val="0"/>
        <w:autoSpaceDN w:val="0"/>
        <w:adjustRightInd w:val="0"/>
        <w:spacing w:after="240"/>
        <w:contextualSpacing/>
        <w:rPr>
          <w:rFonts w:cs="Times"/>
          <w:bCs/>
        </w:rPr>
      </w:pPr>
      <w:r w:rsidRPr="0036188E">
        <w:rPr>
          <w:rFonts w:cs="Times"/>
          <w:b/>
          <w:bCs/>
        </w:rPr>
        <w:t>Principal</w:t>
      </w:r>
      <w:r w:rsidR="009F1351">
        <w:rPr>
          <w:rFonts w:cs="Times"/>
          <w:bCs/>
        </w:rPr>
        <w:t xml:space="preserve">: </w:t>
      </w:r>
      <w:r w:rsidR="00DC0FA9">
        <w:rPr>
          <w:rFonts w:cs="Times"/>
          <w:bCs/>
        </w:rPr>
        <w:t>Stephany Bray</w:t>
      </w:r>
    </w:p>
    <w:p w14:paraId="13E64C8D" w14:textId="148DA9BB" w:rsidR="00AE2892" w:rsidRDefault="00AE2892" w:rsidP="00EE467C">
      <w:pPr>
        <w:widowControl w:val="0"/>
        <w:autoSpaceDE w:val="0"/>
        <w:autoSpaceDN w:val="0"/>
        <w:adjustRightInd w:val="0"/>
        <w:spacing w:after="240"/>
        <w:contextualSpacing/>
      </w:pPr>
      <w:r w:rsidRPr="00E407EA">
        <w:rPr>
          <w:b/>
        </w:rPr>
        <w:t>Resource Room teacher</w:t>
      </w:r>
      <w:r>
        <w:t xml:space="preserve">: </w:t>
      </w:r>
      <w:r w:rsidRPr="00E407EA">
        <w:t>Corina Anderson</w:t>
      </w:r>
      <w:r>
        <w:t xml:space="preserve"> </w:t>
      </w:r>
      <w:hyperlink r:id="rId21" w:history="1">
        <w:r w:rsidRPr="00016D75">
          <w:rPr>
            <w:rStyle w:val="Hyperlink"/>
          </w:rPr>
          <w:t>canderson@psd267.org</w:t>
        </w:r>
      </w:hyperlink>
      <w:r>
        <w:t xml:space="preserve"> </w:t>
      </w:r>
    </w:p>
    <w:p w14:paraId="6BB8EAAD" w14:textId="2085A82A" w:rsidR="00EE467C" w:rsidRPr="0036188E" w:rsidRDefault="00EE467C" w:rsidP="00EE467C">
      <w:pPr>
        <w:widowControl w:val="0"/>
        <w:autoSpaceDE w:val="0"/>
        <w:autoSpaceDN w:val="0"/>
        <w:adjustRightInd w:val="0"/>
        <w:spacing w:after="240"/>
        <w:contextualSpacing/>
      </w:pPr>
      <w:r w:rsidRPr="0036188E">
        <w:t xml:space="preserve">850 SE </w:t>
      </w:r>
      <w:proofErr w:type="spellStart"/>
      <w:r w:rsidRPr="0036188E">
        <w:t>Klemgard</w:t>
      </w:r>
      <w:proofErr w:type="spellEnd"/>
      <w:r w:rsidR="001D73F6">
        <w:t xml:space="preserve">, </w:t>
      </w:r>
      <w:r w:rsidRPr="0036188E">
        <w:t xml:space="preserve">Pullman, WA 99163 </w:t>
      </w:r>
    </w:p>
    <w:p w14:paraId="300FDBDF" w14:textId="77777777" w:rsidR="00EE467C" w:rsidRPr="0036188E" w:rsidRDefault="00EE467C" w:rsidP="00EE467C">
      <w:pPr>
        <w:widowControl w:val="0"/>
        <w:autoSpaceDE w:val="0"/>
        <w:autoSpaceDN w:val="0"/>
        <w:adjustRightInd w:val="0"/>
        <w:spacing w:after="240"/>
        <w:contextualSpacing/>
        <w:rPr>
          <w:rFonts w:cs="Times"/>
        </w:rPr>
      </w:pPr>
      <w:r w:rsidRPr="0036188E">
        <w:t>(509) 334- 5641</w:t>
      </w:r>
    </w:p>
    <w:p w14:paraId="6B72B893" w14:textId="77777777" w:rsidR="00EE467C" w:rsidRPr="0036188E" w:rsidRDefault="00EE467C" w:rsidP="00EE467C">
      <w:pPr>
        <w:widowControl w:val="0"/>
        <w:autoSpaceDE w:val="0"/>
        <w:autoSpaceDN w:val="0"/>
        <w:adjustRightInd w:val="0"/>
        <w:spacing w:after="240"/>
        <w:contextualSpacing/>
        <w:rPr>
          <w:rFonts w:cs="Times"/>
          <w:b/>
          <w:bCs/>
        </w:rPr>
      </w:pPr>
    </w:p>
    <w:p w14:paraId="2B1FD2F2" w14:textId="77777777" w:rsidR="00EE467C" w:rsidRPr="0036188E" w:rsidRDefault="00EE467C" w:rsidP="00EE467C">
      <w:pPr>
        <w:widowControl w:val="0"/>
        <w:autoSpaceDE w:val="0"/>
        <w:autoSpaceDN w:val="0"/>
        <w:adjustRightInd w:val="0"/>
        <w:spacing w:after="240"/>
        <w:contextualSpacing/>
        <w:rPr>
          <w:rFonts w:cs="Times"/>
          <w:b/>
          <w:bCs/>
        </w:rPr>
      </w:pPr>
      <w:r w:rsidRPr="0036188E">
        <w:rPr>
          <w:rFonts w:cs="Times"/>
          <w:b/>
          <w:bCs/>
        </w:rPr>
        <w:t>Jefferson Elementary School</w:t>
      </w:r>
    </w:p>
    <w:p w14:paraId="7EEC44FC" w14:textId="7B13D46A" w:rsidR="00EE467C" w:rsidRPr="0036188E" w:rsidRDefault="00EE467C" w:rsidP="00EE467C">
      <w:pPr>
        <w:widowControl w:val="0"/>
        <w:autoSpaceDE w:val="0"/>
        <w:autoSpaceDN w:val="0"/>
        <w:adjustRightInd w:val="0"/>
        <w:spacing w:after="240"/>
        <w:contextualSpacing/>
        <w:rPr>
          <w:rFonts w:cs="Times"/>
          <w:bCs/>
        </w:rPr>
      </w:pPr>
      <w:r w:rsidRPr="0036188E">
        <w:rPr>
          <w:rFonts w:cs="Times"/>
          <w:b/>
          <w:bCs/>
        </w:rPr>
        <w:t>Principal</w:t>
      </w:r>
      <w:r w:rsidR="009F1351">
        <w:rPr>
          <w:rFonts w:cs="Times"/>
          <w:bCs/>
        </w:rPr>
        <w:t xml:space="preserve">: </w:t>
      </w:r>
      <w:r w:rsidR="00DC0FA9">
        <w:rPr>
          <w:rFonts w:cs="Times"/>
          <w:bCs/>
        </w:rPr>
        <w:t>Jim Bruce</w:t>
      </w:r>
    </w:p>
    <w:p w14:paraId="491F64CB" w14:textId="799AA6D6" w:rsidR="00EE467C" w:rsidRDefault="00EE467C" w:rsidP="00EE467C">
      <w:pPr>
        <w:widowControl w:val="0"/>
        <w:autoSpaceDE w:val="0"/>
        <w:autoSpaceDN w:val="0"/>
        <w:adjustRightInd w:val="0"/>
        <w:spacing w:after="240"/>
        <w:contextualSpacing/>
        <w:rPr>
          <w:rFonts w:cs="Times"/>
          <w:bCs/>
        </w:rPr>
      </w:pPr>
      <w:r w:rsidRPr="0036188E">
        <w:rPr>
          <w:rFonts w:cs="Times"/>
          <w:b/>
          <w:bCs/>
        </w:rPr>
        <w:t>Special Ed Teacher</w:t>
      </w:r>
      <w:r w:rsidRPr="0036188E">
        <w:rPr>
          <w:rFonts w:cs="Times"/>
          <w:bCs/>
        </w:rPr>
        <w:t xml:space="preserve">: </w:t>
      </w:r>
      <w:r w:rsidRPr="00E407EA">
        <w:rPr>
          <w:rFonts w:cs="Times"/>
          <w:bCs/>
        </w:rPr>
        <w:t>Shelley Nice</w:t>
      </w:r>
      <w:r w:rsidR="003F3E92" w:rsidRPr="009A2EE3">
        <w:rPr>
          <w:rFonts w:cs="Times"/>
          <w:b/>
          <w:bCs/>
        </w:rPr>
        <w:t xml:space="preserve"> </w:t>
      </w:r>
      <w:hyperlink r:id="rId22" w:history="1">
        <w:r w:rsidR="00171E65" w:rsidRPr="0036188E">
          <w:rPr>
            <w:rStyle w:val="Hyperlink"/>
            <w:rFonts w:cs="Times"/>
            <w:bCs/>
          </w:rPr>
          <w:t>snice@psd267.org</w:t>
        </w:r>
      </w:hyperlink>
      <w:r w:rsidR="00171E65" w:rsidRPr="0036188E">
        <w:rPr>
          <w:rFonts w:cs="Times"/>
          <w:bCs/>
        </w:rPr>
        <w:t xml:space="preserve"> </w:t>
      </w:r>
    </w:p>
    <w:p w14:paraId="17A16C08" w14:textId="4D2F4AD6" w:rsidR="00EE467C" w:rsidRPr="0036188E" w:rsidRDefault="00EE467C" w:rsidP="00EE467C">
      <w:pPr>
        <w:widowControl w:val="0"/>
        <w:autoSpaceDE w:val="0"/>
        <w:autoSpaceDN w:val="0"/>
        <w:adjustRightInd w:val="0"/>
        <w:spacing w:after="240"/>
        <w:contextualSpacing/>
      </w:pPr>
      <w:r w:rsidRPr="0036188E">
        <w:t>1150 NW Bryant</w:t>
      </w:r>
      <w:r w:rsidR="001D73F6">
        <w:t xml:space="preserve">, </w:t>
      </w:r>
      <w:r w:rsidRPr="0036188E">
        <w:t xml:space="preserve">Pullman, WA 99163 </w:t>
      </w:r>
    </w:p>
    <w:p w14:paraId="26BA22D5" w14:textId="77777777" w:rsidR="00EE467C" w:rsidRPr="0036188E" w:rsidRDefault="00EE467C" w:rsidP="00EE467C">
      <w:pPr>
        <w:widowControl w:val="0"/>
        <w:autoSpaceDE w:val="0"/>
        <w:autoSpaceDN w:val="0"/>
        <w:adjustRightInd w:val="0"/>
        <w:spacing w:after="240"/>
        <w:contextualSpacing/>
        <w:rPr>
          <w:rFonts w:cs="Times"/>
        </w:rPr>
      </w:pPr>
      <w:r w:rsidRPr="0036188E">
        <w:t>(509) 332- 2617</w:t>
      </w:r>
    </w:p>
    <w:p w14:paraId="4DD71A7F" w14:textId="77777777" w:rsidR="00EE467C" w:rsidRPr="0036188E" w:rsidRDefault="00EE467C" w:rsidP="00EE467C">
      <w:pPr>
        <w:widowControl w:val="0"/>
        <w:autoSpaceDE w:val="0"/>
        <w:autoSpaceDN w:val="0"/>
        <w:adjustRightInd w:val="0"/>
        <w:spacing w:after="240"/>
        <w:contextualSpacing/>
        <w:rPr>
          <w:rFonts w:cs="Times"/>
          <w:b/>
          <w:bCs/>
        </w:rPr>
      </w:pPr>
    </w:p>
    <w:p w14:paraId="5020612A" w14:textId="77777777" w:rsidR="00EE467C" w:rsidRPr="0036188E" w:rsidRDefault="00EE467C" w:rsidP="00EE467C">
      <w:pPr>
        <w:widowControl w:val="0"/>
        <w:autoSpaceDE w:val="0"/>
        <w:autoSpaceDN w:val="0"/>
        <w:adjustRightInd w:val="0"/>
        <w:spacing w:after="240"/>
        <w:contextualSpacing/>
        <w:rPr>
          <w:rFonts w:cs="Times"/>
          <w:b/>
          <w:bCs/>
        </w:rPr>
      </w:pPr>
      <w:r w:rsidRPr="0036188E">
        <w:rPr>
          <w:rFonts w:cs="Times"/>
          <w:b/>
          <w:bCs/>
        </w:rPr>
        <w:t>Sunnyside Elementary School</w:t>
      </w:r>
    </w:p>
    <w:p w14:paraId="053C58BC" w14:textId="77777777" w:rsidR="00EE467C" w:rsidRPr="0036188E" w:rsidRDefault="00EE467C" w:rsidP="00EE467C">
      <w:pPr>
        <w:widowControl w:val="0"/>
        <w:autoSpaceDE w:val="0"/>
        <w:autoSpaceDN w:val="0"/>
        <w:adjustRightInd w:val="0"/>
        <w:spacing w:after="240"/>
        <w:contextualSpacing/>
        <w:rPr>
          <w:rFonts w:cs="Times"/>
          <w:b/>
          <w:bCs/>
        </w:rPr>
      </w:pPr>
      <w:r w:rsidRPr="0036188E">
        <w:rPr>
          <w:rFonts w:cs="Times"/>
          <w:b/>
          <w:bCs/>
        </w:rPr>
        <w:t xml:space="preserve">Principal: </w:t>
      </w:r>
      <w:r w:rsidRPr="0036188E">
        <w:rPr>
          <w:rFonts w:cs="Times"/>
          <w:bCs/>
        </w:rPr>
        <w:t xml:space="preserve">Pam </w:t>
      </w:r>
      <w:proofErr w:type="spellStart"/>
      <w:r w:rsidRPr="0036188E">
        <w:rPr>
          <w:rFonts w:cs="Times"/>
          <w:bCs/>
        </w:rPr>
        <w:t>Brantner</w:t>
      </w:r>
      <w:proofErr w:type="spellEnd"/>
      <w:r w:rsidRPr="0036188E">
        <w:rPr>
          <w:rFonts w:cs="Times"/>
          <w:b/>
          <w:bCs/>
        </w:rPr>
        <w:t xml:space="preserve"> </w:t>
      </w:r>
    </w:p>
    <w:p w14:paraId="13B282D7" w14:textId="0DB06960" w:rsidR="00D94A80" w:rsidRDefault="00EE467C" w:rsidP="00EE467C">
      <w:pPr>
        <w:widowControl w:val="0"/>
        <w:autoSpaceDE w:val="0"/>
        <w:autoSpaceDN w:val="0"/>
        <w:adjustRightInd w:val="0"/>
        <w:spacing w:after="240"/>
        <w:contextualSpacing/>
        <w:rPr>
          <w:rFonts w:cs="Times"/>
          <w:b/>
          <w:bCs/>
        </w:rPr>
      </w:pPr>
      <w:r w:rsidRPr="0036188E">
        <w:rPr>
          <w:rFonts w:cs="Times"/>
          <w:b/>
          <w:bCs/>
        </w:rPr>
        <w:t xml:space="preserve">Special Ed Teacher: </w:t>
      </w:r>
      <w:r w:rsidR="00CC028C" w:rsidRPr="00CC028C">
        <w:rPr>
          <w:rFonts w:cs="Times"/>
          <w:bCs/>
        </w:rPr>
        <w:t xml:space="preserve">Mary </w:t>
      </w:r>
      <w:proofErr w:type="spellStart"/>
      <w:r w:rsidR="00CC028C" w:rsidRPr="00CC028C">
        <w:rPr>
          <w:rFonts w:cs="Times"/>
          <w:bCs/>
        </w:rPr>
        <w:t>K</w:t>
      </w:r>
      <w:r w:rsidR="0086407A">
        <w:rPr>
          <w:rFonts w:cs="Times"/>
          <w:bCs/>
        </w:rPr>
        <w:t>rumpl</w:t>
      </w:r>
      <w:proofErr w:type="spellEnd"/>
      <w:r w:rsidR="00CC028C" w:rsidRPr="00CC028C">
        <w:rPr>
          <w:rFonts w:cs="Times"/>
          <w:bCs/>
        </w:rPr>
        <w:t xml:space="preserve"> </w:t>
      </w:r>
      <w:hyperlink r:id="rId23" w:history="1">
        <w:r w:rsidR="0086407A" w:rsidRPr="00A253B8">
          <w:rPr>
            <w:rStyle w:val="Hyperlink"/>
          </w:rPr>
          <w:t>mkrumpl@psd267.org</w:t>
        </w:r>
      </w:hyperlink>
      <w:r w:rsidR="0086407A">
        <w:t xml:space="preserve"> </w:t>
      </w:r>
    </w:p>
    <w:p w14:paraId="6F8A41D6" w14:textId="77777777" w:rsidR="00CC028C" w:rsidRPr="0036188E" w:rsidRDefault="00CC028C" w:rsidP="00CC028C">
      <w:pPr>
        <w:widowControl w:val="0"/>
        <w:autoSpaceDE w:val="0"/>
        <w:autoSpaceDN w:val="0"/>
        <w:adjustRightInd w:val="0"/>
        <w:spacing w:after="240"/>
        <w:contextualSpacing/>
      </w:pPr>
      <w:r w:rsidRPr="0036188E">
        <w:t>425 SE Shirley</w:t>
      </w:r>
      <w:r>
        <w:t xml:space="preserve">, </w:t>
      </w:r>
      <w:r w:rsidRPr="0036188E">
        <w:t xml:space="preserve">Pullman, WA 99163 </w:t>
      </w:r>
    </w:p>
    <w:p w14:paraId="260C9683" w14:textId="77777777" w:rsidR="00CC028C" w:rsidRDefault="00CC028C" w:rsidP="00CC028C">
      <w:pPr>
        <w:widowControl w:val="0"/>
        <w:autoSpaceDE w:val="0"/>
        <w:autoSpaceDN w:val="0"/>
        <w:adjustRightInd w:val="0"/>
        <w:spacing w:after="240"/>
        <w:contextualSpacing/>
      </w:pPr>
      <w:r w:rsidRPr="0036188E">
        <w:t>(509) 334-1800</w:t>
      </w:r>
    </w:p>
    <w:p w14:paraId="1FCF0F78" w14:textId="77777777" w:rsidR="00CC028C" w:rsidRDefault="00CC028C" w:rsidP="00EE467C">
      <w:pPr>
        <w:widowControl w:val="0"/>
        <w:autoSpaceDE w:val="0"/>
        <w:autoSpaceDN w:val="0"/>
        <w:adjustRightInd w:val="0"/>
        <w:spacing w:after="240"/>
        <w:contextualSpacing/>
        <w:rPr>
          <w:rFonts w:cs="Times"/>
          <w:bCs/>
        </w:rPr>
      </w:pPr>
    </w:p>
    <w:p w14:paraId="6F393787" w14:textId="76A95372" w:rsidR="00364DCF" w:rsidRDefault="00364DCF" w:rsidP="00EE467C">
      <w:pPr>
        <w:widowControl w:val="0"/>
        <w:autoSpaceDE w:val="0"/>
        <w:autoSpaceDN w:val="0"/>
        <w:adjustRightInd w:val="0"/>
        <w:spacing w:after="240"/>
        <w:contextualSpacing/>
        <w:rPr>
          <w:rFonts w:cs="Times"/>
          <w:bCs/>
        </w:rPr>
      </w:pPr>
      <w:r w:rsidRPr="00364DCF">
        <w:rPr>
          <w:rFonts w:cs="Times"/>
          <w:b/>
          <w:bCs/>
        </w:rPr>
        <w:t>Pre School</w:t>
      </w:r>
      <w:r w:rsidR="00386DEF">
        <w:rPr>
          <w:rFonts w:cs="Times"/>
          <w:bCs/>
        </w:rPr>
        <w:t xml:space="preserve">: </w:t>
      </w:r>
    </w:p>
    <w:p w14:paraId="580EB935" w14:textId="33B7C19C" w:rsidR="00CC028C" w:rsidRPr="0036188E" w:rsidRDefault="00CC028C" w:rsidP="00EE467C">
      <w:pPr>
        <w:widowControl w:val="0"/>
        <w:autoSpaceDE w:val="0"/>
        <w:autoSpaceDN w:val="0"/>
        <w:adjustRightInd w:val="0"/>
        <w:spacing w:after="240"/>
        <w:contextualSpacing/>
        <w:rPr>
          <w:rFonts w:cs="Times"/>
          <w:bCs/>
        </w:rPr>
      </w:pPr>
      <w:r>
        <w:rPr>
          <w:rFonts w:cs="Times"/>
          <w:bCs/>
        </w:rPr>
        <w:t>Behind Pullman High</w:t>
      </w:r>
    </w:p>
    <w:p w14:paraId="0039CD62" w14:textId="4488E080" w:rsidR="001D73F6" w:rsidRDefault="001D73F6" w:rsidP="00EE467C">
      <w:pPr>
        <w:widowControl w:val="0"/>
        <w:autoSpaceDE w:val="0"/>
        <w:autoSpaceDN w:val="0"/>
        <w:adjustRightInd w:val="0"/>
        <w:spacing w:after="240"/>
        <w:contextualSpacing/>
        <w:rPr>
          <w:rFonts w:cs="Times"/>
        </w:rPr>
      </w:pPr>
    </w:p>
    <w:p w14:paraId="521962F6" w14:textId="45EA9F2B" w:rsidR="001D73F6" w:rsidRPr="001D73F6" w:rsidRDefault="001D73F6" w:rsidP="00EE467C">
      <w:pPr>
        <w:widowControl w:val="0"/>
        <w:autoSpaceDE w:val="0"/>
        <w:autoSpaceDN w:val="0"/>
        <w:adjustRightInd w:val="0"/>
        <w:spacing w:after="240"/>
        <w:contextualSpacing/>
        <w:rPr>
          <w:rFonts w:cs="Times"/>
          <w:b/>
        </w:rPr>
      </w:pPr>
      <w:r w:rsidRPr="001D73F6">
        <w:rPr>
          <w:rFonts w:cs="Times"/>
          <w:b/>
        </w:rPr>
        <w:t>Kamiak Elementary Sc</w:t>
      </w:r>
      <w:r w:rsidR="00E07052">
        <w:rPr>
          <w:rFonts w:cs="Times"/>
          <w:b/>
        </w:rPr>
        <w:t>hool</w:t>
      </w:r>
    </w:p>
    <w:p w14:paraId="0241A43D" w14:textId="42F49E36" w:rsidR="001D73F6" w:rsidRPr="0036188E" w:rsidRDefault="001D73F6" w:rsidP="00EE467C">
      <w:pPr>
        <w:widowControl w:val="0"/>
        <w:autoSpaceDE w:val="0"/>
        <w:autoSpaceDN w:val="0"/>
        <w:adjustRightInd w:val="0"/>
        <w:spacing w:after="240"/>
        <w:contextualSpacing/>
        <w:rPr>
          <w:rFonts w:cs="Times"/>
        </w:rPr>
      </w:pPr>
      <w:r w:rsidRPr="001D73F6">
        <w:rPr>
          <w:rFonts w:cs="Times"/>
          <w:b/>
        </w:rPr>
        <w:t>Principal</w:t>
      </w:r>
      <w:r>
        <w:rPr>
          <w:rFonts w:cs="Times"/>
        </w:rPr>
        <w:t xml:space="preserve">: Evan </w:t>
      </w:r>
      <w:r w:rsidR="00CC028C">
        <w:rPr>
          <w:rFonts w:cs="Times"/>
        </w:rPr>
        <w:t>Hecker</w:t>
      </w:r>
    </w:p>
    <w:p w14:paraId="34AA6CBE" w14:textId="5A0A36D9" w:rsidR="001D73F6" w:rsidRDefault="001D73F6" w:rsidP="00EE467C">
      <w:pPr>
        <w:widowControl w:val="0"/>
        <w:autoSpaceDE w:val="0"/>
        <w:autoSpaceDN w:val="0"/>
        <w:adjustRightInd w:val="0"/>
        <w:spacing w:after="240"/>
        <w:contextualSpacing/>
        <w:rPr>
          <w:rFonts w:cs="Times"/>
          <w:b/>
          <w:bCs/>
        </w:rPr>
      </w:pPr>
      <w:r>
        <w:rPr>
          <w:rFonts w:cs="Times"/>
          <w:b/>
          <w:bCs/>
        </w:rPr>
        <w:t>Special Ed teacher</w:t>
      </w:r>
      <w:r w:rsidR="00917E6A">
        <w:rPr>
          <w:rFonts w:cs="Times"/>
          <w:b/>
          <w:bCs/>
        </w:rPr>
        <w:t xml:space="preserve"> K-2</w:t>
      </w:r>
      <w:r>
        <w:rPr>
          <w:rFonts w:cs="Times"/>
          <w:b/>
          <w:bCs/>
        </w:rPr>
        <w:t xml:space="preserve">: </w:t>
      </w:r>
      <w:proofErr w:type="spellStart"/>
      <w:r w:rsidR="00917E6A">
        <w:rPr>
          <w:rFonts w:cs="Times"/>
          <w:b/>
          <w:bCs/>
        </w:rPr>
        <w:t>Claren</w:t>
      </w:r>
      <w:proofErr w:type="spellEnd"/>
      <w:r w:rsidR="00917E6A">
        <w:rPr>
          <w:rFonts w:cs="Times"/>
          <w:b/>
          <w:bCs/>
        </w:rPr>
        <w:t xml:space="preserve"> Bolan </w:t>
      </w:r>
      <w:hyperlink r:id="rId24" w:history="1">
        <w:r w:rsidR="00917E6A" w:rsidRPr="00917E6A">
          <w:rPr>
            <w:rStyle w:val="Hyperlink"/>
            <w:rFonts w:cs="Times"/>
          </w:rPr>
          <w:t>Cbolan@psd267.org</w:t>
        </w:r>
      </w:hyperlink>
      <w:r w:rsidR="00917E6A" w:rsidRPr="00917E6A">
        <w:rPr>
          <w:rFonts w:cs="Times"/>
        </w:rPr>
        <w:t xml:space="preserve"> </w:t>
      </w:r>
    </w:p>
    <w:p w14:paraId="7EBA6342" w14:textId="2AE2D6DE" w:rsidR="00CC028C" w:rsidRPr="007D0DEE" w:rsidRDefault="00917E6A" w:rsidP="007D0DEE">
      <w:r>
        <w:rPr>
          <w:rFonts w:cs="Times"/>
          <w:b/>
          <w:bCs/>
        </w:rPr>
        <w:t>Special Ed teacher 3-5</w:t>
      </w:r>
      <w:r w:rsidR="00CC028C">
        <w:rPr>
          <w:rFonts w:cs="Times"/>
          <w:b/>
          <w:bCs/>
        </w:rPr>
        <w:t xml:space="preserve">: </w:t>
      </w:r>
      <w:r w:rsidR="007D0DEE" w:rsidRPr="007D0DEE">
        <w:rPr>
          <w:rFonts w:cs="Times"/>
          <w:b/>
        </w:rPr>
        <w:t>Destiny</w:t>
      </w:r>
      <w:r w:rsidR="00CC028C" w:rsidRPr="007D0DEE">
        <w:rPr>
          <w:rFonts w:cs="Times"/>
          <w:b/>
        </w:rPr>
        <w:t xml:space="preserve"> Barker</w:t>
      </w:r>
      <w:r w:rsidR="007D0DEE">
        <w:rPr>
          <w:rFonts w:cs="Times"/>
          <w:b/>
        </w:rPr>
        <w:t xml:space="preserve"> </w:t>
      </w:r>
      <w:hyperlink r:id="rId25" w:history="1">
        <w:r w:rsidR="007D0DEE" w:rsidRPr="007D0DEE">
          <w:rPr>
            <w:rStyle w:val="Hyperlink"/>
            <w:rFonts w:cs="Times"/>
            <w:bCs/>
          </w:rPr>
          <w:t>Dbarker@psd267.org</w:t>
        </w:r>
      </w:hyperlink>
      <w:r w:rsidR="007D0DEE">
        <w:rPr>
          <w:rFonts w:cs="Times"/>
          <w:b/>
        </w:rPr>
        <w:t xml:space="preserve"> </w:t>
      </w:r>
      <w:r w:rsidR="007D0DEE" w:rsidRPr="007D0DEE">
        <w:t xml:space="preserve"> </w:t>
      </w:r>
    </w:p>
    <w:p w14:paraId="2FF7E6B1" w14:textId="77777777" w:rsidR="001D73F6" w:rsidRPr="00CC028C" w:rsidRDefault="001D73F6" w:rsidP="00EE467C">
      <w:pPr>
        <w:widowControl w:val="0"/>
        <w:autoSpaceDE w:val="0"/>
        <w:autoSpaceDN w:val="0"/>
        <w:adjustRightInd w:val="0"/>
        <w:spacing w:after="240"/>
        <w:contextualSpacing/>
        <w:rPr>
          <w:rFonts w:cs="Times"/>
          <w:bCs/>
        </w:rPr>
      </w:pPr>
      <w:r w:rsidRPr="00CC028C">
        <w:rPr>
          <w:rFonts w:cs="Times"/>
          <w:bCs/>
        </w:rPr>
        <w:t>1400 NW Terre View, Pullman WA 99163</w:t>
      </w:r>
    </w:p>
    <w:p w14:paraId="3A5C76D8" w14:textId="4701939D" w:rsidR="00EE467C" w:rsidRPr="00CC028C" w:rsidRDefault="00CC028C" w:rsidP="00EE467C">
      <w:pPr>
        <w:widowControl w:val="0"/>
        <w:autoSpaceDE w:val="0"/>
        <w:autoSpaceDN w:val="0"/>
        <w:adjustRightInd w:val="0"/>
        <w:spacing w:after="240"/>
        <w:contextualSpacing/>
        <w:rPr>
          <w:rFonts w:cs="Times"/>
          <w:bCs/>
        </w:rPr>
      </w:pPr>
      <w:r>
        <w:rPr>
          <w:rFonts w:cs="Times"/>
          <w:bCs/>
        </w:rPr>
        <w:t>(</w:t>
      </w:r>
      <w:r w:rsidR="001D73F6" w:rsidRPr="00CC028C">
        <w:rPr>
          <w:rFonts w:cs="Times"/>
          <w:bCs/>
        </w:rPr>
        <w:t>509</w:t>
      </w:r>
      <w:r>
        <w:rPr>
          <w:rFonts w:cs="Times"/>
          <w:bCs/>
        </w:rPr>
        <w:t xml:space="preserve">) </w:t>
      </w:r>
      <w:r w:rsidRPr="00CC028C">
        <w:rPr>
          <w:rFonts w:cs="Times"/>
          <w:bCs/>
        </w:rPr>
        <w:t>336-7205</w:t>
      </w:r>
    </w:p>
    <w:p w14:paraId="1A3AF892" w14:textId="77777777" w:rsidR="001D73F6" w:rsidRPr="00CC028C" w:rsidRDefault="001D73F6" w:rsidP="00EE467C">
      <w:pPr>
        <w:widowControl w:val="0"/>
        <w:autoSpaceDE w:val="0"/>
        <w:autoSpaceDN w:val="0"/>
        <w:adjustRightInd w:val="0"/>
        <w:spacing w:after="240"/>
        <w:contextualSpacing/>
        <w:rPr>
          <w:rFonts w:cs="Times"/>
          <w:bCs/>
        </w:rPr>
      </w:pPr>
    </w:p>
    <w:p w14:paraId="08481962" w14:textId="77777777" w:rsidR="00EE467C" w:rsidRPr="0036188E" w:rsidRDefault="00EE467C" w:rsidP="00EE467C">
      <w:pPr>
        <w:widowControl w:val="0"/>
        <w:autoSpaceDE w:val="0"/>
        <w:autoSpaceDN w:val="0"/>
        <w:adjustRightInd w:val="0"/>
        <w:spacing w:after="240"/>
        <w:contextualSpacing/>
        <w:rPr>
          <w:rFonts w:cs="Times"/>
          <w:b/>
          <w:bCs/>
        </w:rPr>
      </w:pPr>
      <w:r w:rsidRPr="0036188E">
        <w:rPr>
          <w:rFonts w:cs="Times"/>
          <w:b/>
          <w:bCs/>
        </w:rPr>
        <w:t>Lincoln Middle School</w:t>
      </w:r>
    </w:p>
    <w:p w14:paraId="51028111" w14:textId="77777777" w:rsidR="00EE467C" w:rsidRPr="0036188E" w:rsidRDefault="00EE467C" w:rsidP="00EE467C">
      <w:pPr>
        <w:widowControl w:val="0"/>
        <w:autoSpaceDE w:val="0"/>
        <w:autoSpaceDN w:val="0"/>
        <w:adjustRightInd w:val="0"/>
        <w:spacing w:after="240"/>
        <w:contextualSpacing/>
        <w:rPr>
          <w:rFonts w:cs="Times"/>
          <w:bCs/>
        </w:rPr>
      </w:pPr>
      <w:r w:rsidRPr="0036188E">
        <w:rPr>
          <w:rFonts w:cs="Times"/>
          <w:b/>
          <w:bCs/>
        </w:rPr>
        <w:t xml:space="preserve">Principal: </w:t>
      </w:r>
      <w:r w:rsidRPr="0036188E">
        <w:rPr>
          <w:rFonts w:cs="Times"/>
          <w:bCs/>
        </w:rPr>
        <w:t>Cameron Grow</w:t>
      </w:r>
    </w:p>
    <w:p w14:paraId="6F593B74" w14:textId="0D541F16" w:rsidR="00EE467C" w:rsidRDefault="00EE467C" w:rsidP="00EE467C">
      <w:pPr>
        <w:widowControl w:val="0"/>
        <w:autoSpaceDE w:val="0"/>
        <w:autoSpaceDN w:val="0"/>
        <w:adjustRightInd w:val="0"/>
        <w:spacing w:after="240"/>
        <w:contextualSpacing/>
        <w:rPr>
          <w:rFonts w:cs="Times"/>
          <w:bCs/>
        </w:rPr>
      </w:pPr>
      <w:r w:rsidRPr="0036188E">
        <w:rPr>
          <w:rFonts w:cs="Times"/>
          <w:b/>
          <w:bCs/>
        </w:rPr>
        <w:t xml:space="preserve">Special Ed Teacher: </w:t>
      </w:r>
      <w:r w:rsidRPr="009A2EE3">
        <w:rPr>
          <w:rFonts w:cs="Times"/>
          <w:b/>
          <w:bCs/>
        </w:rPr>
        <w:t>Connie Hoyle</w:t>
      </w:r>
      <w:r w:rsidRPr="0036188E">
        <w:rPr>
          <w:rFonts w:cs="Times"/>
          <w:bCs/>
        </w:rPr>
        <w:t xml:space="preserve"> </w:t>
      </w:r>
      <w:hyperlink r:id="rId26" w:history="1">
        <w:r w:rsidR="003F3E92" w:rsidRPr="0036188E">
          <w:rPr>
            <w:rStyle w:val="Hyperlink"/>
            <w:rFonts w:cs="Times"/>
            <w:bCs/>
          </w:rPr>
          <w:t>choyle@psd267.org</w:t>
        </w:r>
      </w:hyperlink>
      <w:proofErr w:type="gramStart"/>
      <w:r w:rsidR="003F3E92" w:rsidRPr="0036188E">
        <w:rPr>
          <w:rFonts w:cs="Times"/>
          <w:bCs/>
        </w:rPr>
        <w:t xml:space="preserve">   </w:t>
      </w:r>
      <w:r w:rsidRPr="0036188E">
        <w:rPr>
          <w:rFonts w:cs="Times"/>
          <w:bCs/>
        </w:rPr>
        <w:t>(</w:t>
      </w:r>
      <w:proofErr w:type="gramEnd"/>
      <w:r w:rsidRPr="0036188E">
        <w:rPr>
          <w:rFonts w:cs="Times"/>
          <w:bCs/>
        </w:rPr>
        <w:t>6</w:t>
      </w:r>
      <w:r w:rsidRPr="0036188E">
        <w:rPr>
          <w:rFonts w:cs="Times"/>
          <w:bCs/>
          <w:vertAlign w:val="superscript"/>
        </w:rPr>
        <w:t>th</w:t>
      </w:r>
      <w:r w:rsidRPr="0036188E">
        <w:rPr>
          <w:rFonts w:cs="Times"/>
          <w:bCs/>
        </w:rPr>
        <w:t xml:space="preserve"> grade)</w:t>
      </w:r>
    </w:p>
    <w:p w14:paraId="53057115" w14:textId="5B59D6A4" w:rsidR="00A06B2A" w:rsidRDefault="007D0DEE" w:rsidP="00A06B2A">
      <w:pPr>
        <w:widowControl w:val="0"/>
        <w:autoSpaceDE w:val="0"/>
        <w:autoSpaceDN w:val="0"/>
        <w:adjustRightInd w:val="0"/>
        <w:spacing w:after="240"/>
        <w:contextualSpacing/>
        <w:rPr>
          <w:rFonts w:eastAsia="SimHei"/>
          <w:color w:val="444444"/>
          <w:sz w:val="21"/>
          <w:szCs w:val="21"/>
        </w:rPr>
      </w:pPr>
      <w:r>
        <w:rPr>
          <w:rFonts w:eastAsia="SimHei"/>
          <w:b/>
          <w:bCs/>
        </w:rPr>
        <w:t xml:space="preserve">Co Teaching </w:t>
      </w:r>
      <w:proofErr w:type="gramStart"/>
      <w:r>
        <w:rPr>
          <w:rFonts w:eastAsia="SimHei"/>
          <w:b/>
          <w:bCs/>
        </w:rPr>
        <w:t>Classroom;</w:t>
      </w:r>
      <w:proofErr w:type="gramEnd"/>
      <w:r>
        <w:rPr>
          <w:rFonts w:eastAsia="SimHei"/>
          <w:b/>
          <w:bCs/>
        </w:rPr>
        <w:t xml:space="preserve"> </w:t>
      </w:r>
      <w:r w:rsidR="00A06B2A" w:rsidRPr="009A2EE3">
        <w:rPr>
          <w:rFonts w:eastAsia="SimHei"/>
          <w:b/>
          <w:bCs/>
        </w:rPr>
        <w:t>Kelly Schultheis</w:t>
      </w:r>
      <w:r w:rsidR="00A06B2A" w:rsidRPr="008D2015">
        <w:rPr>
          <w:rFonts w:eastAsia="SimHei"/>
          <w:bCs/>
        </w:rPr>
        <w:t xml:space="preserve"> </w:t>
      </w:r>
      <w:hyperlink r:id="rId27" w:history="1">
        <w:r w:rsidR="00A06B2A" w:rsidRPr="008D2015">
          <w:rPr>
            <w:rStyle w:val="Hyperlink"/>
            <w:rFonts w:eastAsia="SimHei"/>
            <w:sz w:val="21"/>
            <w:szCs w:val="21"/>
          </w:rPr>
          <w:t>kschultheis@psd267.org</w:t>
        </w:r>
      </w:hyperlink>
      <w:r w:rsidR="00A06B2A" w:rsidRPr="008D2015">
        <w:rPr>
          <w:rFonts w:eastAsia="SimHei"/>
          <w:color w:val="444444"/>
          <w:sz w:val="21"/>
          <w:szCs w:val="21"/>
        </w:rPr>
        <w:t xml:space="preserve"> (7-8</w:t>
      </w:r>
      <w:r w:rsidR="00A06B2A" w:rsidRPr="008D2015">
        <w:rPr>
          <w:rFonts w:eastAsia="SimHei"/>
          <w:color w:val="444444"/>
          <w:sz w:val="21"/>
          <w:szCs w:val="21"/>
          <w:vertAlign w:val="superscript"/>
        </w:rPr>
        <w:t>th</w:t>
      </w:r>
      <w:r w:rsidR="00A06B2A" w:rsidRPr="008D2015">
        <w:rPr>
          <w:rFonts w:eastAsia="SimHei"/>
          <w:color w:val="444444"/>
          <w:sz w:val="21"/>
          <w:szCs w:val="21"/>
        </w:rPr>
        <w:t xml:space="preserve"> grade)</w:t>
      </w:r>
    </w:p>
    <w:p w14:paraId="208C432C" w14:textId="0DD26BDF" w:rsidR="00917E6A" w:rsidRPr="00917E6A" w:rsidRDefault="00917E6A" w:rsidP="00A06B2A">
      <w:pPr>
        <w:widowControl w:val="0"/>
        <w:autoSpaceDE w:val="0"/>
        <w:autoSpaceDN w:val="0"/>
        <w:adjustRightInd w:val="0"/>
        <w:spacing w:after="240"/>
        <w:contextualSpacing/>
        <w:rPr>
          <w:rFonts w:eastAsia="SimHei"/>
          <w:b/>
          <w:bCs/>
          <w:color w:val="444444"/>
          <w:sz w:val="21"/>
          <w:szCs w:val="21"/>
        </w:rPr>
      </w:pPr>
      <w:r w:rsidRPr="009413BA">
        <w:rPr>
          <w:rFonts w:eastAsia="SimHei"/>
          <w:b/>
          <w:bCs/>
          <w:color w:val="444444"/>
          <w:sz w:val="21"/>
          <w:szCs w:val="21"/>
        </w:rPr>
        <w:t xml:space="preserve">Co Teaching Classroom; Becky </w:t>
      </w:r>
      <w:proofErr w:type="spellStart"/>
      <w:r w:rsidRPr="009413BA">
        <w:rPr>
          <w:rFonts w:eastAsia="SimHei"/>
          <w:b/>
          <w:bCs/>
          <w:color w:val="444444"/>
          <w:sz w:val="21"/>
          <w:szCs w:val="21"/>
        </w:rPr>
        <w:t>Adderson</w:t>
      </w:r>
      <w:proofErr w:type="spellEnd"/>
      <w:r w:rsidR="009413BA">
        <w:rPr>
          <w:rFonts w:eastAsia="SimHei"/>
          <w:b/>
          <w:bCs/>
          <w:color w:val="444444"/>
          <w:sz w:val="21"/>
          <w:szCs w:val="21"/>
        </w:rPr>
        <w:t xml:space="preserve"> </w:t>
      </w:r>
      <w:hyperlink r:id="rId28" w:history="1">
        <w:r w:rsidR="009413BA" w:rsidRPr="00CC3064">
          <w:rPr>
            <w:rStyle w:val="Hyperlink"/>
            <w:rFonts w:eastAsia="SimHei"/>
            <w:b/>
            <w:bCs/>
            <w:sz w:val="21"/>
            <w:szCs w:val="21"/>
          </w:rPr>
          <w:t>Raderson@psd267.org</w:t>
        </w:r>
      </w:hyperlink>
      <w:r w:rsidR="009413BA">
        <w:rPr>
          <w:rFonts w:eastAsia="SimHei"/>
          <w:b/>
          <w:bCs/>
          <w:color w:val="444444"/>
          <w:sz w:val="21"/>
          <w:szCs w:val="21"/>
        </w:rPr>
        <w:t xml:space="preserve"> </w:t>
      </w:r>
    </w:p>
    <w:p w14:paraId="7651A066" w14:textId="15C5F5BF" w:rsidR="007D0DEE" w:rsidRPr="007D0DEE" w:rsidRDefault="007D0DEE" w:rsidP="00A06B2A">
      <w:pPr>
        <w:widowControl w:val="0"/>
        <w:autoSpaceDE w:val="0"/>
        <w:autoSpaceDN w:val="0"/>
        <w:adjustRightInd w:val="0"/>
        <w:spacing w:after="240"/>
        <w:contextualSpacing/>
        <w:rPr>
          <w:rFonts w:eastAsia="SimHei"/>
          <w:b/>
          <w:bCs/>
          <w:color w:val="000000" w:themeColor="text1"/>
        </w:rPr>
      </w:pPr>
      <w:r w:rsidRPr="007D0DEE">
        <w:rPr>
          <w:rFonts w:eastAsia="SimHei"/>
          <w:b/>
          <w:bCs/>
          <w:color w:val="000000" w:themeColor="text1"/>
          <w:sz w:val="21"/>
          <w:szCs w:val="21"/>
        </w:rPr>
        <w:t xml:space="preserve">High Needs </w:t>
      </w:r>
      <w:proofErr w:type="gramStart"/>
      <w:r w:rsidRPr="007D0DEE">
        <w:rPr>
          <w:rFonts w:eastAsia="SimHei"/>
          <w:b/>
          <w:bCs/>
          <w:color w:val="000000" w:themeColor="text1"/>
          <w:sz w:val="21"/>
          <w:szCs w:val="21"/>
        </w:rPr>
        <w:t>S</w:t>
      </w:r>
      <w:r>
        <w:rPr>
          <w:rFonts w:eastAsia="SimHei"/>
          <w:b/>
          <w:bCs/>
          <w:color w:val="000000" w:themeColor="text1"/>
          <w:sz w:val="21"/>
          <w:szCs w:val="21"/>
        </w:rPr>
        <w:t>tudents;</w:t>
      </w:r>
      <w:r w:rsidRPr="007D0DEE">
        <w:rPr>
          <w:rFonts w:eastAsia="SimHei"/>
          <w:b/>
          <w:bCs/>
          <w:color w:val="000000" w:themeColor="text1"/>
          <w:sz w:val="21"/>
          <w:szCs w:val="21"/>
        </w:rPr>
        <w:t xml:space="preserve"> </w:t>
      </w:r>
      <w:r>
        <w:rPr>
          <w:rFonts w:eastAsia="SimHei"/>
          <w:b/>
          <w:bCs/>
          <w:color w:val="000000" w:themeColor="text1"/>
          <w:sz w:val="21"/>
          <w:szCs w:val="21"/>
        </w:rPr>
        <w:t xml:space="preserve"> </w:t>
      </w:r>
      <w:r w:rsidRPr="007D0DEE">
        <w:rPr>
          <w:rFonts w:eastAsia="SimHei"/>
          <w:b/>
          <w:bCs/>
          <w:color w:val="000000" w:themeColor="text1"/>
          <w:sz w:val="21"/>
          <w:szCs w:val="21"/>
        </w:rPr>
        <w:t>Laur</w:t>
      </w:r>
      <w:r>
        <w:rPr>
          <w:rFonts w:eastAsia="SimHei"/>
          <w:b/>
          <w:bCs/>
          <w:color w:val="000000" w:themeColor="text1"/>
          <w:sz w:val="21"/>
          <w:szCs w:val="21"/>
        </w:rPr>
        <w:t>a</w:t>
      </w:r>
      <w:proofErr w:type="gramEnd"/>
      <w:r>
        <w:rPr>
          <w:rFonts w:eastAsia="SimHei"/>
          <w:b/>
          <w:bCs/>
          <w:color w:val="000000" w:themeColor="text1"/>
          <w:sz w:val="21"/>
          <w:szCs w:val="21"/>
        </w:rPr>
        <w:t xml:space="preserve"> Hersey </w:t>
      </w:r>
      <w:hyperlink r:id="rId29" w:history="1">
        <w:r w:rsidRPr="007D0DEE">
          <w:rPr>
            <w:rStyle w:val="Hyperlink"/>
            <w:rFonts w:eastAsia="SimHei"/>
            <w:sz w:val="21"/>
            <w:szCs w:val="21"/>
          </w:rPr>
          <w:t>Lhersey@psd267.org</w:t>
        </w:r>
      </w:hyperlink>
      <w:r>
        <w:rPr>
          <w:rFonts w:eastAsia="SimHei"/>
          <w:b/>
          <w:bCs/>
          <w:color w:val="000000" w:themeColor="text1"/>
          <w:sz w:val="21"/>
          <w:szCs w:val="21"/>
        </w:rPr>
        <w:t xml:space="preserve"> </w:t>
      </w:r>
    </w:p>
    <w:p w14:paraId="498D574E" w14:textId="4F2D418B" w:rsidR="00EE467C" w:rsidRPr="0036188E" w:rsidRDefault="00386DEF" w:rsidP="00EE467C">
      <w:pPr>
        <w:widowControl w:val="0"/>
        <w:autoSpaceDE w:val="0"/>
        <w:autoSpaceDN w:val="0"/>
        <w:adjustRightInd w:val="0"/>
        <w:spacing w:after="240"/>
        <w:contextualSpacing/>
      </w:pPr>
      <w:r>
        <w:t>3</w:t>
      </w:r>
      <w:r w:rsidR="00EE467C" w:rsidRPr="0036188E">
        <w:t>15 SE Crestview</w:t>
      </w:r>
      <w:r w:rsidR="001D73F6">
        <w:t xml:space="preserve">, </w:t>
      </w:r>
      <w:r w:rsidR="00EE467C" w:rsidRPr="0036188E">
        <w:t xml:space="preserve">Pullman, WA 99163 </w:t>
      </w:r>
    </w:p>
    <w:p w14:paraId="4E5B2C4B" w14:textId="77777777" w:rsidR="00EE467C" w:rsidRPr="0036188E" w:rsidRDefault="00EE467C" w:rsidP="00EE467C">
      <w:pPr>
        <w:widowControl w:val="0"/>
        <w:autoSpaceDE w:val="0"/>
        <w:autoSpaceDN w:val="0"/>
        <w:adjustRightInd w:val="0"/>
        <w:spacing w:after="240"/>
        <w:contextualSpacing/>
        <w:rPr>
          <w:rFonts w:cs="Times"/>
        </w:rPr>
      </w:pPr>
      <w:r w:rsidRPr="0036188E">
        <w:t>(509) 334- 3411</w:t>
      </w:r>
    </w:p>
    <w:p w14:paraId="1ABF14BC" w14:textId="77777777" w:rsidR="00EE467C" w:rsidRPr="0036188E" w:rsidRDefault="00EE467C" w:rsidP="00EE467C">
      <w:pPr>
        <w:widowControl w:val="0"/>
        <w:autoSpaceDE w:val="0"/>
        <w:autoSpaceDN w:val="0"/>
        <w:adjustRightInd w:val="0"/>
        <w:spacing w:after="240"/>
        <w:contextualSpacing/>
        <w:rPr>
          <w:rFonts w:cs="Times"/>
          <w:b/>
          <w:bCs/>
        </w:rPr>
      </w:pPr>
    </w:p>
    <w:p w14:paraId="2F8B41D2" w14:textId="77777777" w:rsidR="00EE467C" w:rsidRPr="0036188E" w:rsidRDefault="00EE467C" w:rsidP="00EE467C">
      <w:pPr>
        <w:widowControl w:val="0"/>
        <w:autoSpaceDE w:val="0"/>
        <w:autoSpaceDN w:val="0"/>
        <w:adjustRightInd w:val="0"/>
        <w:spacing w:after="240"/>
        <w:contextualSpacing/>
        <w:rPr>
          <w:rFonts w:cs="Times"/>
          <w:b/>
          <w:bCs/>
        </w:rPr>
      </w:pPr>
      <w:r w:rsidRPr="0036188E">
        <w:rPr>
          <w:rFonts w:cs="Times"/>
          <w:b/>
          <w:bCs/>
        </w:rPr>
        <w:t>Pullman High School</w:t>
      </w:r>
    </w:p>
    <w:p w14:paraId="0C68E0BF" w14:textId="09C815BC" w:rsidR="00EE467C" w:rsidRPr="0036188E" w:rsidRDefault="00EE467C" w:rsidP="00EE467C">
      <w:pPr>
        <w:widowControl w:val="0"/>
        <w:autoSpaceDE w:val="0"/>
        <w:autoSpaceDN w:val="0"/>
        <w:adjustRightInd w:val="0"/>
        <w:spacing w:after="240"/>
        <w:contextualSpacing/>
        <w:rPr>
          <w:rFonts w:cs="Times"/>
          <w:bCs/>
        </w:rPr>
      </w:pPr>
      <w:r w:rsidRPr="0036188E">
        <w:rPr>
          <w:rFonts w:cs="Times"/>
          <w:b/>
          <w:bCs/>
        </w:rPr>
        <w:t xml:space="preserve">Principal: </w:t>
      </w:r>
      <w:r w:rsidR="00DC0FA9" w:rsidRPr="00DC0FA9">
        <w:rPr>
          <w:rFonts w:cs="Times"/>
          <w:bCs/>
        </w:rPr>
        <w:t>Jason Pollestad</w:t>
      </w:r>
    </w:p>
    <w:p w14:paraId="66933FC6" w14:textId="757AB8E0" w:rsidR="00C868A3" w:rsidRDefault="00EE467C" w:rsidP="00EE467C">
      <w:pPr>
        <w:widowControl w:val="0"/>
        <w:autoSpaceDE w:val="0"/>
        <w:autoSpaceDN w:val="0"/>
        <w:adjustRightInd w:val="0"/>
        <w:spacing w:after="240"/>
        <w:contextualSpacing/>
        <w:rPr>
          <w:rFonts w:cs="Times"/>
          <w:bCs/>
        </w:rPr>
      </w:pPr>
      <w:r w:rsidRPr="0036188E">
        <w:rPr>
          <w:rFonts w:cs="Times"/>
          <w:b/>
          <w:bCs/>
        </w:rPr>
        <w:t>Special Ed Teacher</w:t>
      </w:r>
      <w:r w:rsidR="00FA02A0" w:rsidRPr="0036188E">
        <w:rPr>
          <w:rFonts w:cs="Times"/>
          <w:bCs/>
        </w:rPr>
        <w:t xml:space="preserve">: </w:t>
      </w:r>
    </w:p>
    <w:p w14:paraId="05932C62" w14:textId="33F61F47" w:rsidR="003D380F" w:rsidRDefault="00E407EA" w:rsidP="00364DCF">
      <w:pPr>
        <w:widowControl w:val="0"/>
        <w:autoSpaceDE w:val="0"/>
        <w:autoSpaceDN w:val="0"/>
        <w:adjustRightInd w:val="0"/>
        <w:spacing w:after="240"/>
        <w:contextualSpacing/>
        <w:rPr>
          <w:rFonts w:cs="Times"/>
          <w:bCs/>
        </w:rPr>
      </w:pPr>
      <w:r>
        <w:rPr>
          <w:rFonts w:cs="Times"/>
          <w:b/>
          <w:bCs/>
        </w:rPr>
        <w:t xml:space="preserve">Resource Room: </w:t>
      </w:r>
      <w:r w:rsidR="00D50F37" w:rsidRPr="00E407EA">
        <w:rPr>
          <w:rFonts w:cs="Times"/>
          <w:bCs/>
        </w:rPr>
        <w:t xml:space="preserve">Scott </w:t>
      </w:r>
      <w:r w:rsidRPr="00E407EA">
        <w:rPr>
          <w:rFonts w:cs="Times"/>
          <w:bCs/>
        </w:rPr>
        <w:t>Thompson</w:t>
      </w:r>
      <w:r>
        <w:rPr>
          <w:rFonts w:cs="Times"/>
          <w:b/>
          <w:bCs/>
        </w:rPr>
        <w:t xml:space="preserve"> </w:t>
      </w:r>
      <w:hyperlink r:id="rId30" w:history="1">
        <w:r w:rsidRPr="007902B2">
          <w:rPr>
            <w:rStyle w:val="Hyperlink"/>
            <w:rFonts w:cs="Times"/>
            <w:bCs/>
          </w:rPr>
          <w:t>SThompson@psd267.org</w:t>
        </w:r>
      </w:hyperlink>
      <w:r>
        <w:rPr>
          <w:rFonts w:cs="Times"/>
          <w:b/>
          <w:bCs/>
        </w:rPr>
        <w:t xml:space="preserve"> </w:t>
      </w:r>
      <w:r w:rsidR="009A2EE3">
        <w:rPr>
          <w:rFonts w:cs="Times"/>
          <w:bCs/>
        </w:rPr>
        <w:t>(11-12</w:t>
      </w:r>
      <w:r w:rsidR="00DC0FA9" w:rsidRPr="00DC0FA9">
        <w:rPr>
          <w:rFonts w:cs="Times"/>
          <w:bCs/>
          <w:vertAlign w:val="superscript"/>
        </w:rPr>
        <w:t>th</w:t>
      </w:r>
      <w:r w:rsidR="00DC0FA9">
        <w:rPr>
          <w:rFonts w:cs="Times"/>
          <w:bCs/>
        </w:rPr>
        <w:t xml:space="preserve"> </w:t>
      </w:r>
      <w:r w:rsidR="00364DCF" w:rsidRPr="0036188E">
        <w:rPr>
          <w:rFonts w:cs="Times"/>
          <w:bCs/>
        </w:rPr>
        <w:t xml:space="preserve">grade) </w:t>
      </w:r>
    </w:p>
    <w:p w14:paraId="2FE8CA35" w14:textId="6777D601" w:rsidR="00DC0FA9" w:rsidRDefault="00DC0FA9" w:rsidP="00364DCF">
      <w:pPr>
        <w:widowControl w:val="0"/>
        <w:autoSpaceDE w:val="0"/>
        <w:autoSpaceDN w:val="0"/>
        <w:adjustRightInd w:val="0"/>
        <w:spacing w:after="240"/>
        <w:contextualSpacing/>
        <w:rPr>
          <w:rFonts w:cs="Times"/>
          <w:bCs/>
        </w:rPr>
      </w:pPr>
      <w:r w:rsidRPr="00DC0FA9">
        <w:rPr>
          <w:rFonts w:cs="Times"/>
          <w:b/>
          <w:bCs/>
        </w:rPr>
        <w:t>Resource Room:</w:t>
      </w:r>
      <w:r>
        <w:rPr>
          <w:rFonts w:cs="Times"/>
          <w:bCs/>
        </w:rPr>
        <w:t xml:space="preserve"> Michael Ausmus </w:t>
      </w:r>
      <w:hyperlink r:id="rId31" w:history="1">
        <w:r w:rsidRPr="007902B2">
          <w:rPr>
            <w:rStyle w:val="Hyperlink"/>
            <w:rFonts w:cs="Times"/>
            <w:bCs/>
          </w:rPr>
          <w:t>MAusmus@psd267.org</w:t>
        </w:r>
      </w:hyperlink>
      <w:r>
        <w:rPr>
          <w:rFonts w:cs="Times"/>
          <w:bCs/>
        </w:rPr>
        <w:t xml:space="preserve"> (9-10</w:t>
      </w:r>
      <w:r w:rsidRPr="00DC0FA9">
        <w:rPr>
          <w:rFonts w:cs="Times"/>
          <w:bCs/>
          <w:vertAlign w:val="superscript"/>
        </w:rPr>
        <w:t>th</w:t>
      </w:r>
      <w:r>
        <w:rPr>
          <w:rFonts w:cs="Times"/>
          <w:bCs/>
        </w:rPr>
        <w:t xml:space="preserve"> grade)</w:t>
      </w:r>
    </w:p>
    <w:p w14:paraId="7B59DFC4" w14:textId="334E1579" w:rsidR="00A878E9" w:rsidRPr="0036188E" w:rsidRDefault="00A878E9" w:rsidP="00364DCF">
      <w:pPr>
        <w:widowControl w:val="0"/>
        <w:autoSpaceDE w:val="0"/>
        <w:autoSpaceDN w:val="0"/>
        <w:adjustRightInd w:val="0"/>
        <w:spacing w:after="240"/>
        <w:contextualSpacing/>
        <w:rPr>
          <w:rFonts w:cs="Times"/>
          <w:bCs/>
        </w:rPr>
      </w:pPr>
      <w:r w:rsidRPr="00A878E9">
        <w:rPr>
          <w:rFonts w:cs="Times"/>
          <w:b/>
        </w:rPr>
        <w:t>High Needs students:</w:t>
      </w:r>
      <w:r>
        <w:rPr>
          <w:rFonts w:cs="Times"/>
          <w:bCs/>
        </w:rPr>
        <w:t xml:space="preserve">  </w:t>
      </w:r>
      <w:r w:rsidR="00645320">
        <w:rPr>
          <w:rFonts w:cs="Times"/>
          <w:bCs/>
        </w:rPr>
        <w:t xml:space="preserve">Sam Fleener </w:t>
      </w:r>
      <w:hyperlink r:id="rId32" w:history="1">
        <w:r w:rsidR="00645320" w:rsidRPr="00FA5CF8">
          <w:rPr>
            <w:rStyle w:val="Hyperlink"/>
            <w:rFonts w:cs="Times"/>
            <w:bCs/>
          </w:rPr>
          <w:t>Sfleener@psd267.org</w:t>
        </w:r>
      </w:hyperlink>
      <w:r w:rsidR="00645320">
        <w:rPr>
          <w:rFonts w:cs="Times"/>
          <w:bCs/>
        </w:rPr>
        <w:t xml:space="preserve"> </w:t>
      </w:r>
      <w:r>
        <w:rPr>
          <w:rFonts w:cs="Times"/>
          <w:bCs/>
        </w:rPr>
        <w:t>(9-12</w:t>
      </w:r>
      <w:r w:rsidRPr="00A878E9">
        <w:rPr>
          <w:rFonts w:cs="Times"/>
          <w:bCs/>
          <w:vertAlign w:val="superscript"/>
        </w:rPr>
        <w:t>th</w:t>
      </w:r>
      <w:r>
        <w:rPr>
          <w:rFonts w:cs="Times"/>
          <w:bCs/>
        </w:rPr>
        <w:t xml:space="preserve"> grade)</w:t>
      </w:r>
    </w:p>
    <w:p w14:paraId="106ECA12" w14:textId="77777777" w:rsidR="001D73F6" w:rsidRDefault="009A2EE3" w:rsidP="00EE467C">
      <w:pPr>
        <w:widowControl w:val="0"/>
        <w:autoSpaceDE w:val="0"/>
        <w:autoSpaceDN w:val="0"/>
        <w:adjustRightInd w:val="0"/>
        <w:spacing w:after="240"/>
        <w:contextualSpacing/>
      </w:pPr>
      <w:r>
        <w:t>510 Greyhound St</w:t>
      </w:r>
      <w:r w:rsidR="001D73F6">
        <w:t xml:space="preserve">, </w:t>
      </w:r>
      <w:r w:rsidR="00EE467C" w:rsidRPr="0036188E">
        <w:t xml:space="preserve">Pullman, WA 99163 </w:t>
      </w:r>
    </w:p>
    <w:p w14:paraId="06D96486" w14:textId="5DD97842" w:rsidR="00EE467C" w:rsidRDefault="00EE467C" w:rsidP="00EE467C">
      <w:pPr>
        <w:widowControl w:val="0"/>
        <w:autoSpaceDE w:val="0"/>
        <w:autoSpaceDN w:val="0"/>
        <w:adjustRightInd w:val="0"/>
        <w:spacing w:after="240"/>
        <w:contextualSpacing/>
      </w:pPr>
      <w:r w:rsidRPr="0036188E">
        <w:t>(509) 332-1551</w:t>
      </w:r>
    </w:p>
    <w:p w14:paraId="7AE769D1" w14:textId="1AD38212" w:rsidR="00E07052" w:rsidRDefault="00E07052" w:rsidP="00EE467C">
      <w:pPr>
        <w:widowControl w:val="0"/>
        <w:autoSpaceDE w:val="0"/>
        <w:autoSpaceDN w:val="0"/>
        <w:adjustRightInd w:val="0"/>
        <w:spacing w:after="240"/>
        <w:contextualSpacing/>
      </w:pPr>
    </w:p>
    <w:p w14:paraId="3F31ABDB" w14:textId="6F9AB6B0" w:rsidR="00E07052" w:rsidRDefault="00E07052" w:rsidP="00EE467C">
      <w:pPr>
        <w:widowControl w:val="0"/>
        <w:autoSpaceDE w:val="0"/>
        <w:autoSpaceDN w:val="0"/>
        <w:adjustRightInd w:val="0"/>
        <w:spacing w:after="240"/>
        <w:contextualSpacing/>
      </w:pPr>
    </w:p>
    <w:p w14:paraId="00FC7E63" w14:textId="2C1FCCD4" w:rsidR="00E07052" w:rsidRDefault="00E07052" w:rsidP="009E7C43">
      <w:pPr>
        <w:widowControl w:val="0"/>
        <w:autoSpaceDE w:val="0"/>
        <w:autoSpaceDN w:val="0"/>
        <w:adjustRightInd w:val="0"/>
        <w:spacing w:after="240"/>
        <w:ind w:left="4320" w:firstLine="720"/>
        <w:contextualSpacing/>
      </w:pPr>
      <w:r>
        <w:t>1</w:t>
      </w:r>
      <w:r w:rsidR="00EF2437">
        <w:t>1</w:t>
      </w:r>
      <w:r>
        <w:t>.</w:t>
      </w:r>
    </w:p>
    <w:p w14:paraId="79F94F7E" w14:textId="6C6B9460" w:rsidR="00B729EB" w:rsidRDefault="00B729EB" w:rsidP="00EE467C">
      <w:pPr>
        <w:widowControl w:val="0"/>
        <w:autoSpaceDE w:val="0"/>
        <w:autoSpaceDN w:val="0"/>
        <w:adjustRightInd w:val="0"/>
        <w:spacing w:after="240"/>
        <w:contextualSpacing/>
        <w:rPr>
          <w:rFonts w:cs="Times"/>
        </w:rPr>
      </w:pPr>
    </w:p>
    <w:p w14:paraId="3577FEBB" w14:textId="23F7FF5B" w:rsidR="009E7C43" w:rsidRDefault="001D73F6" w:rsidP="001D73F6">
      <w:pPr>
        <w:widowControl w:val="0"/>
        <w:autoSpaceDE w:val="0"/>
        <w:autoSpaceDN w:val="0"/>
        <w:adjustRightInd w:val="0"/>
        <w:spacing w:after="240"/>
        <w:contextualSpacing/>
        <w:rPr>
          <w:rFonts w:cs="Times"/>
        </w:rPr>
      </w:pPr>
      <w:r>
        <w:rPr>
          <w:rFonts w:cs="Times"/>
        </w:rPr>
        <w:t xml:space="preserve">                                                                                </w:t>
      </w:r>
    </w:p>
    <w:p w14:paraId="05938F81" w14:textId="4E9B4377" w:rsidR="00AD7F1F" w:rsidRPr="009E7C43" w:rsidRDefault="00AD7F1F" w:rsidP="001D73F6">
      <w:pPr>
        <w:widowControl w:val="0"/>
        <w:autoSpaceDE w:val="0"/>
        <w:autoSpaceDN w:val="0"/>
        <w:adjustRightInd w:val="0"/>
        <w:spacing w:after="240"/>
        <w:contextualSpacing/>
        <w:rPr>
          <w:rFonts w:cs="Times"/>
        </w:rPr>
      </w:pPr>
      <w:r w:rsidRPr="008B0AEE">
        <w:rPr>
          <w:b/>
          <w:sz w:val="28"/>
          <w:szCs w:val="28"/>
          <w:u w:val="single"/>
        </w:rPr>
        <w:t>Practicum Student To-Do list</w:t>
      </w:r>
    </w:p>
    <w:p w14:paraId="109F3829" w14:textId="77777777" w:rsidR="00DC0FA9" w:rsidRPr="00B729EB" w:rsidRDefault="00DC0FA9" w:rsidP="00B729EB"/>
    <w:p w14:paraId="24641C07" w14:textId="473A4799" w:rsidR="0039788A" w:rsidRDefault="0039788A" w:rsidP="0039788A">
      <w:pPr>
        <w:rPr>
          <w:b/>
        </w:rPr>
      </w:pPr>
      <w:r>
        <w:rPr>
          <w:b/>
        </w:rPr>
        <w:t xml:space="preserve">Beginning of the Semester requirements </w:t>
      </w:r>
    </w:p>
    <w:p w14:paraId="5D7857F2" w14:textId="6230009D" w:rsidR="0039788A" w:rsidRDefault="0039788A" w:rsidP="0039788A">
      <w:r>
        <w:t>Fill out the Practicum Placement Schedule form, with your supervising teacher, give it to Susie.</w:t>
      </w:r>
      <w:r w:rsidRPr="00331D54">
        <w:t xml:space="preserve"> </w:t>
      </w:r>
    </w:p>
    <w:p w14:paraId="6694812B" w14:textId="77777777" w:rsidR="00645320" w:rsidRDefault="00645320" w:rsidP="0039788A"/>
    <w:p w14:paraId="6CD2CC88" w14:textId="21D99618" w:rsidR="0039788A" w:rsidRPr="00331D54" w:rsidRDefault="0039788A" w:rsidP="0039788A">
      <w:pPr>
        <w:rPr>
          <w:b/>
        </w:rPr>
      </w:pPr>
      <w:r w:rsidRPr="00331D54">
        <w:rPr>
          <w:b/>
        </w:rPr>
        <w:t>What you nee</w:t>
      </w:r>
      <w:r>
        <w:rPr>
          <w:b/>
        </w:rPr>
        <w:t>d to accomplish</w:t>
      </w:r>
      <w:r w:rsidRPr="00331D54">
        <w:rPr>
          <w:b/>
        </w:rPr>
        <w:t xml:space="preserve"> while in the resource room</w:t>
      </w:r>
    </w:p>
    <w:p w14:paraId="6DFD73A4" w14:textId="1000ADA1" w:rsidR="0039788A" w:rsidRDefault="0039788A" w:rsidP="0039788A">
      <w:r>
        <w:t>1. Plan to attend at least one IEP meeting. Please discuss with your supervising teacher how this can be accomplished. While the teacher is writing up the IEP, observe how IEP on</w:t>
      </w:r>
      <w:r w:rsidR="009E7C43">
        <w:t>l</w:t>
      </w:r>
      <w:r>
        <w:t xml:space="preserve">ine works. </w:t>
      </w:r>
    </w:p>
    <w:p w14:paraId="2F4A4CB2" w14:textId="77777777" w:rsidR="0039788A" w:rsidRDefault="0039788A" w:rsidP="0039788A">
      <w:r>
        <w:t xml:space="preserve">2. Discuss with your supervising teacher, the possibility of writing some goals for a particular student. </w:t>
      </w:r>
    </w:p>
    <w:p w14:paraId="506D14B7" w14:textId="77777777" w:rsidR="0039788A" w:rsidRDefault="0039788A" w:rsidP="0039788A">
      <w:r>
        <w:t xml:space="preserve">3. Please let your supervising teacher know that you would like to observe any assessments she/he is giving. </w:t>
      </w:r>
    </w:p>
    <w:p w14:paraId="03C09856" w14:textId="6A2C2B4E" w:rsidR="0039788A" w:rsidRDefault="0039788A" w:rsidP="0039788A">
      <w:r>
        <w:t xml:space="preserve">4. Please be observant and jump in where you see a need. Ask the teacher and the paraprofessionals what they would like you to do while you are in the classroom. </w:t>
      </w:r>
    </w:p>
    <w:p w14:paraId="3B8643A0" w14:textId="77777777" w:rsidR="00645320" w:rsidRDefault="00645320" w:rsidP="0039788A"/>
    <w:p w14:paraId="0EA0C548" w14:textId="77777777" w:rsidR="0039788A" w:rsidRPr="009D1AA5" w:rsidRDefault="0039788A" w:rsidP="0039788A">
      <w:pPr>
        <w:rPr>
          <w:b/>
        </w:rPr>
      </w:pPr>
      <w:r w:rsidRPr="009D1AA5">
        <w:rPr>
          <w:b/>
        </w:rPr>
        <w:t>All of the paperwork and required projects need to be turned in before a grade can be posted</w:t>
      </w:r>
    </w:p>
    <w:p w14:paraId="48BD0ACF" w14:textId="335FE492" w:rsidR="0039788A" w:rsidRPr="0071164E" w:rsidRDefault="0039788A" w:rsidP="0039788A">
      <w:pPr>
        <w:rPr>
          <w:b/>
        </w:rPr>
      </w:pPr>
      <w:r>
        <w:rPr>
          <w:b/>
        </w:rPr>
        <w:t xml:space="preserve">Assignments </w:t>
      </w:r>
      <w:r w:rsidR="00B729EB">
        <w:rPr>
          <w:b/>
        </w:rPr>
        <w:t xml:space="preserve">will all be </w:t>
      </w:r>
      <w:r>
        <w:rPr>
          <w:b/>
        </w:rPr>
        <w:t>due at the end of the semester</w:t>
      </w:r>
      <w:r w:rsidRPr="0071164E">
        <w:rPr>
          <w:b/>
        </w:rPr>
        <w:t xml:space="preserve"> </w:t>
      </w:r>
    </w:p>
    <w:p w14:paraId="1754951F" w14:textId="7C973E51" w:rsidR="0039788A" w:rsidRDefault="0039788A" w:rsidP="0039788A">
      <w:r>
        <w:t xml:space="preserve">1. Keep a daily Journal. Using the journal as a guide write a </w:t>
      </w:r>
      <w:r w:rsidR="008F19D0">
        <w:t>3-4-page</w:t>
      </w:r>
      <w:r>
        <w:t xml:space="preserve"> review based off of your journal writings.</w:t>
      </w:r>
    </w:p>
    <w:p w14:paraId="22E98BA6" w14:textId="77777777" w:rsidR="0039788A" w:rsidRDefault="0039788A" w:rsidP="0039788A">
      <w:r>
        <w:t xml:space="preserve">2. Fill out the hour’s log and have it initialed by the supervising teacher weekly, any additional activity at the school will count. You may include IEP meetings and school functions that you’ve helped with. </w:t>
      </w:r>
    </w:p>
    <w:p w14:paraId="749F1A6C" w14:textId="1C2E5F0D" w:rsidR="0039788A" w:rsidRDefault="0039788A" w:rsidP="0039788A">
      <w:r>
        <w:t xml:space="preserve">3. Using the PDEFE form as a guide, write 2-3 sentences for each </w:t>
      </w:r>
      <w:r w:rsidR="00AB4571">
        <w:t xml:space="preserve">of the </w:t>
      </w:r>
      <w:r>
        <w:t>criteria describing how you have met or not met each one.</w:t>
      </w:r>
    </w:p>
    <w:p w14:paraId="16C58724" w14:textId="77777777" w:rsidR="0039788A" w:rsidRDefault="0039788A" w:rsidP="0039788A">
      <w:r>
        <w:t xml:space="preserve">4. Attend an IEP meeting, take note and include your observations in your final review paper. </w:t>
      </w:r>
    </w:p>
    <w:p w14:paraId="32DE24C1" w14:textId="28DD275F" w:rsidR="0039788A" w:rsidRDefault="0039788A" w:rsidP="0039788A">
      <w:r>
        <w:t xml:space="preserve">5. With your supervising </w:t>
      </w:r>
      <w:r w:rsidR="008F19D0">
        <w:t>teacher’s</w:t>
      </w:r>
      <w:r>
        <w:t xml:space="preserve"> assistance, develop 2-3 goals for a student that is assigned to you. </w:t>
      </w:r>
    </w:p>
    <w:p w14:paraId="473C1D9C" w14:textId="77777777" w:rsidR="00645320" w:rsidRDefault="00645320" w:rsidP="0039788A"/>
    <w:p w14:paraId="0F34CE31" w14:textId="13AF4C53" w:rsidR="0039788A" w:rsidRDefault="0039788A" w:rsidP="0039788A">
      <w:pPr>
        <w:rPr>
          <w:b/>
        </w:rPr>
      </w:pPr>
      <w:r w:rsidRPr="0071164E">
        <w:rPr>
          <w:b/>
        </w:rPr>
        <w:t xml:space="preserve">End of </w:t>
      </w:r>
      <w:r>
        <w:rPr>
          <w:b/>
        </w:rPr>
        <w:t>the semester paperwork</w:t>
      </w:r>
      <w:r w:rsidR="005D1678">
        <w:rPr>
          <w:b/>
        </w:rPr>
        <w:t>, due by the end of finals week</w:t>
      </w:r>
    </w:p>
    <w:p w14:paraId="0B03EE8A" w14:textId="30E2DA88" w:rsidR="00645320" w:rsidRPr="00645320" w:rsidRDefault="00645320" w:rsidP="0039788A">
      <w:pPr>
        <w:rPr>
          <w:b/>
          <w:bCs/>
        </w:rPr>
      </w:pPr>
      <w:r w:rsidRPr="00645320">
        <w:rPr>
          <w:b/>
          <w:bCs/>
        </w:rPr>
        <w:t>Hand in everything, you have completed, from the semester requirements list to Canvas.</w:t>
      </w:r>
    </w:p>
    <w:p w14:paraId="77D6EB9D" w14:textId="4D661E2B" w:rsidR="0039788A" w:rsidRDefault="0039788A" w:rsidP="0039788A">
      <w:r>
        <w:t>1. Fill put the PDEFE form with your supervising teacher.</w:t>
      </w:r>
    </w:p>
    <w:p w14:paraId="0B19E09F" w14:textId="7FEE7DC8" w:rsidR="0039788A" w:rsidRDefault="0039788A" w:rsidP="0039788A">
      <w:r>
        <w:t>2. Fill out the SETPP form with your supervising teacher</w:t>
      </w:r>
    </w:p>
    <w:p w14:paraId="7B5C4E39" w14:textId="27463C5B" w:rsidR="00645320" w:rsidRDefault="00645320" w:rsidP="0039788A">
      <w:r>
        <w:t xml:space="preserve">3. PDEFE review describing how you have met the competences </w:t>
      </w:r>
    </w:p>
    <w:p w14:paraId="7C8BC984" w14:textId="135CE3DB" w:rsidR="00645320" w:rsidRDefault="00645320" w:rsidP="0039788A">
      <w:r>
        <w:t>4. Classroom attendance log</w:t>
      </w:r>
    </w:p>
    <w:p w14:paraId="1F5EB494" w14:textId="61565161" w:rsidR="00645320" w:rsidRDefault="00645320" w:rsidP="0039788A">
      <w:r>
        <w:t xml:space="preserve">5. Completed </w:t>
      </w:r>
      <w:proofErr w:type="gramStart"/>
      <w:r>
        <w:t>3-4 page</w:t>
      </w:r>
      <w:proofErr w:type="gramEnd"/>
      <w:r>
        <w:t xml:space="preserve"> paper reviewing your experience in the classroom. </w:t>
      </w:r>
    </w:p>
    <w:p w14:paraId="560755F8" w14:textId="68166263" w:rsidR="0039788A" w:rsidRDefault="005D1678" w:rsidP="0039788A">
      <w:r>
        <w:t>6</w:t>
      </w:r>
      <w:r w:rsidR="0039788A">
        <w:t xml:space="preserve">. Fill out and submit the Exit slip on </w:t>
      </w:r>
      <w:r w:rsidR="001970CD">
        <w:t>Qualtrics</w:t>
      </w:r>
      <w:r w:rsidR="0039788A">
        <w:t xml:space="preserve">, </w:t>
      </w:r>
      <w:r w:rsidR="001970CD">
        <w:t xml:space="preserve">you </w:t>
      </w:r>
      <w:r w:rsidR="0039788A">
        <w:t xml:space="preserve">will </w:t>
      </w:r>
      <w:r w:rsidR="001970CD">
        <w:t xml:space="preserve">be </w:t>
      </w:r>
      <w:r w:rsidR="0039788A">
        <w:t>provide</w:t>
      </w:r>
      <w:r w:rsidR="001970CD">
        <w:t xml:space="preserve">d with </w:t>
      </w:r>
      <w:r w:rsidR="0039788A">
        <w:t xml:space="preserve">the link at the end of the semester. </w:t>
      </w:r>
    </w:p>
    <w:p w14:paraId="0BE07E85" w14:textId="060157E0" w:rsidR="0039788A" w:rsidRPr="0039788A" w:rsidRDefault="0039788A" w:rsidP="0039788A"/>
    <w:p w14:paraId="58FC5E1E" w14:textId="64B399B6" w:rsidR="00AD7F1F" w:rsidRDefault="00AD7F1F" w:rsidP="00342433">
      <w:pPr>
        <w:jc w:val="center"/>
        <w:rPr>
          <w:b/>
          <w:sz w:val="28"/>
          <w:szCs w:val="28"/>
          <w:u w:val="single"/>
        </w:rPr>
      </w:pPr>
    </w:p>
    <w:p w14:paraId="591CBBC6" w14:textId="3E5C80E8" w:rsidR="00AD7F1F" w:rsidRDefault="00AD7F1F" w:rsidP="00342433">
      <w:pPr>
        <w:jc w:val="center"/>
        <w:rPr>
          <w:b/>
          <w:sz w:val="28"/>
          <w:szCs w:val="28"/>
          <w:u w:val="single"/>
        </w:rPr>
      </w:pPr>
    </w:p>
    <w:p w14:paraId="7DCA2649" w14:textId="4F2BAED6" w:rsidR="00AD7F1F" w:rsidRDefault="00AD7F1F" w:rsidP="00342433">
      <w:pPr>
        <w:jc w:val="center"/>
        <w:rPr>
          <w:b/>
          <w:sz w:val="28"/>
          <w:szCs w:val="28"/>
          <w:u w:val="single"/>
        </w:rPr>
      </w:pPr>
    </w:p>
    <w:p w14:paraId="59DF2C5F" w14:textId="61B6102D" w:rsidR="00AD7F1F" w:rsidRDefault="00AD7F1F" w:rsidP="00342433">
      <w:pPr>
        <w:jc w:val="center"/>
        <w:rPr>
          <w:b/>
          <w:sz w:val="28"/>
          <w:szCs w:val="28"/>
          <w:u w:val="single"/>
        </w:rPr>
      </w:pPr>
    </w:p>
    <w:p w14:paraId="20977C1F" w14:textId="6E8168B5" w:rsidR="00AD7F1F" w:rsidRDefault="00AD7F1F" w:rsidP="00342433">
      <w:pPr>
        <w:jc w:val="center"/>
        <w:rPr>
          <w:b/>
          <w:sz w:val="28"/>
          <w:szCs w:val="28"/>
          <w:u w:val="single"/>
        </w:rPr>
      </w:pPr>
    </w:p>
    <w:p w14:paraId="759AD17A" w14:textId="4F631A8C" w:rsidR="00AD7F1F" w:rsidRDefault="00AD7F1F" w:rsidP="00342433">
      <w:pPr>
        <w:jc w:val="center"/>
        <w:rPr>
          <w:b/>
          <w:sz w:val="28"/>
          <w:szCs w:val="28"/>
          <w:u w:val="single"/>
        </w:rPr>
      </w:pPr>
    </w:p>
    <w:p w14:paraId="27FE55FC" w14:textId="63357851" w:rsidR="00AD7F1F" w:rsidRDefault="00AD7F1F" w:rsidP="00342433">
      <w:pPr>
        <w:jc w:val="center"/>
        <w:rPr>
          <w:b/>
          <w:sz w:val="28"/>
          <w:szCs w:val="28"/>
          <w:u w:val="single"/>
        </w:rPr>
      </w:pPr>
    </w:p>
    <w:p w14:paraId="1555981D" w14:textId="0FB95E77" w:rsidR="00AD7F1F" w:rsidRDefault="00AD7F1F" w:rsidP="00342433">
      <w:pPr>
        <w:jc w:val="center"/>
        <w:rPr>
          <w:b/>
          <w:sz w:val="28"/>
          <w:szCs w:val="28"/>
          <w:u w:val="single"/>
        </w:rPr>
      </w:pPr>
    </w:p>
    <w:p w14:paraId="5569AB1C" w14:textId="51D62DA2" w:rsidR="00AD7F1F" w:rsidRDefault="00AD7F1F" w:rsidP="00342433">
      <w:pPr>
        <w:jc w:val="center"/>
        <w:rPr>
          <w:b/>
          <w:sz w:val="28"/>
          <w:szCs w:val="28"/>
          <w:u w:val="single"/>
        </w:rPr>
      </w:pPr>
    </w:p>
    <w:p w14:paraId="20A17F3D" w14:textId="6E9B0366" w:rsidR="00AD7F1F" w:rsidRDefault="00AD7F1F" w:rsidP="00342433">
      <w:pPr>
        <w:jc w:val="center"/>
        <w:rPr>
          <w:b/>
          <w:sz w:val="28"/>
          <w:szCs w:val="28"/>
          <w:u w:val="single"/>
        </w:rPr>
      </w:pPr>
    </w:p>
    <w:p w14:paraId="4BDE61C1" w14:textId="2D591323" w:rsidR="00AD7F1F" w:rsidRDefault="00AD7F1F" w:rsidP="00342433">
      <w:pPr>
        <w:jc w:val="center"/>
        <w:rPr>
          <w:b/>
          <w:sz w:val="28"/>
          <w:szCs w:val="28"/>
          <w:u w:val="single"/>
        </w:rPr>
      </w:pPr>
    </w:p>
    <w:p w14:paraId="4D400061" w14:textId="2B5B5AD6" w:rsidR="00AD7F1F" w:rsidRDefault="00AD7F1F" w:rsidP="00342433">
      <w:pPr>
        <w:jc w:val="center"/>
        <w:rPr>
          <w:b/>
          <w:sz w:val="28"/>
          <w:szCs w:val="28"/>
          <w:u w:val="single"/>
        </w:rPr>
      </w:pPr>
    </w:p>
    <w:p w14:paraId="6AB89629" w14:textId="46659B9B" w:rsidR="00AD7F1F" w:rsidRDefault="00AD7F1F" w:rsidP="00342433">
      <w:pPr>
        <w:jc w:val="center"/>
        <w:rPr>
          <w:b/>
          <w:sz w:val="28"/>
          <w:szCs w:val="28"/>
          <w:u w:val="single"/>
        </w:rPr>
      </w:pPr>
    </w:p>
    <w:p w14:paraId="430F54B0" w14:textId="3E30B370" w:rsidR="00AD7F1F" w:rsidRDefault="00AD7F1F" w:rsidP="00342433">
      <w:pPr>
        <w:jc w:val="center"/>
        <w:rPr>
          <w:b/>
          <w:sz w:val="28"/>
          <w:szCs w:val="28"/>
          <w:u w:val="single"/>
        </w:rPr>
      </w:pPr>
    </w:p>
    <w:p w14:paraId="6D609ECF" w14:textId="2EB96436" w:rsidR="00AD7F1F" w:rsidRDefault="00AD7F1F" w:rsidP="00342433">
      <w:pPr>
        <w:jc w:val="center"/>
        <w:rPr>
          <w:b/>
          <w:sz w:val="28"/>
          <w:szCs w:val="28"/>
          <w:u w:val="single"/>
        </w:rPr>
      </w:pPr>
    </w:p>
    <w:p w14:paraId="6EFEAD64" w14:textId="204CAA2F" w:rsidR="00AD7F1F" w:rsidRPr="009A2EE3" w:rsidRDefault="00EF2437" w:rsidP="00E07052">
      <w:pPr>
        <w:ind w:left="4320"/>
      </w:pPr>
      <w:r>
        <w:lastRenderedPageBreak/>
        <w:t xml:space="preserve">         12</w:t>
      </w:r>
      <w:r w:rsidR="00BF2E68">
        <w:t>.</w:t>
      </w:r>
    </w:p>
    <w:p w14:paraId="298E0BBA" w14:textId="77777777" w:rsidR="00CC2E3F" w:rsidRDefault="00CC2E3F" w:rsidP="00945D70">
      <w:pPr>
        <w:jc w:val="center"/>
        <w:rPr>
          <w:b/>
          <w:sz w:val="28"/>
          <w:szCs w:val="28"/>
          <w:u w:val="single"/>
        </w:rPr>
      </w:pPr>
    </w:p>
    <w:p w14:paraId="01D0D17D" w14:textId="77777777" w:rsidR="00320F13" w:rsidRDefault="00320F13" w:rsidP="00E07052">
      <w:pPr>
        <w:rPr>
          <w:b/>
          <w:sz w:val="28"/>
          <w:szCs w:val="28"/>
          <w:u w:val="single"/>
        </w:rPr>
      </w:pPr>
    </w:p>
    <w:p w14:paraId="237FE40D" w14:textId="77777777" w:rsidR="00320F13" w:rsidRDefault="00320F13" w:rsidP="00E07052">
      <w:pPr>
        <w:rPr>
          <w:b/>
          <w:sz w:val="28"/>
          <w:szCs w:val="28"/>
          <w:u w:val="single"/>
        </w:rPr>
      </w:pPr>
    </w:p>
    <w:p w14:paraId="24A101FC" w14:textId="77777777" w:rsidR="00EF2437" w:rsidRDefault="00EF2437" w:rsidP="00E07052">
      <w:pPr>
        <w:rPr>
          <w:b/>
          <w:sz w:val="28"/>
          <w:szCs w:val="28"/>
          <w:u w:val="single"/>
        </w:rPr>
      </w:pPr>
    </w:p>
    <w:p w14:paraId="52A18DB1" w14:textId="7246E3E0" w:rsidR="008B7C74" w:rsidRPr="00A41290" w:rsidRDefault="008B7C74" w:rsidP="00E07052">
      <w:pPr>
        <w:rPr>
          <w:b/>
          <w:sz w:val="28"/>
          <w:szCs w:val="28"/>
          <w:u w:val="single"/>
        </w:rPr>
      </w:pPr>
      <w:r w:rsidRPr="00A41290">
        <w:rPr>
          <w:b/>
          <w:sz w:val="28"/>
          <w:szCs w:val="28"/>
          <w:u w:val="single"/>
        </w:rPr>
        <w:t>Appendices</w:t>
      </w:r>
    </w:p>
    <w:p w14:paraId="1AC59C97" w14:textId="11BE8F16" w:rsidR="00A131CB" w:rsidRDefault="00A131CB" w:rsidP="00A131CB">
      <w:pPr>
        <w:rPr>
          <w:b/>
        </w:rPr>
      </w:pPr>
      <w:r w:rsidRPr="0036188E">
        <w:rPr>
          <w:b/>
        </w:rPr>
        <w:t>Appendix A</w:t>
      </w:r>
      <w:r w:rsidR="00D50F37">
        <w:rPr>
          <w:b/>
        </w:rPr>
        <w:t xml:space="preserve">                                                                </w:t>
      </w:r>
    </w:p>
    <w:p w14:paraId="63D73586" w14:textId="25978EC9" w:rsidR="00AB4571" w:rsidRPr="0036188E" w:rsidRDefault="00D50F37" w:rsidP="00A131CB">
      <w:pPr>
        <w:rPr>
          <w:b/>
        </w:rPr>
      </w:pPr>
      <w:r>
        <w:rPr>
          <w:b/>
        </w:rPr>
        <w:t xml:space="preserve">                                                                                                                                                                             </w:t>
      </w:r>
    </w:p>
    <w:p w14:paraId="2A1505CD" w14:textId="77777777" w:rsidR="00A131CB" w:rsidRPr="008A671E" w:rsidRDefault="00A131CB" w:rsidP="00A131CB">
      <w:pPr>
        <w:rPr>
          <w:b/>
          <w:u w:val="single"/>
        </w:rPr>
      </w:pPr>
      <w:r w:rsidRPr="008A671E">
        <w:rPr>
          <w:b/>
          <w:u w:val="single"/>
        </w:rPr>
        <w:t>Practicum Placement and Schedule Form</w:t>
      </w:r>
    </w:p>
    <w:p w14:paraId="038C651D" w14:textId="77777777" w:rsidR="00A131CB" w:rsidRPr="0036188E" w:rsidRDefault="00A131CB" w:rsidP="00A131CB"/>
    <w:p w14:paraId="3C0FC2A2" w14:textId="77777777" w:rsidR="00A131CB" w:rsidRPr="0036188E" w:rsidRDefault="00A131CB" w:rsidP="00A131CB">
      <w:pPr>
        <w:rPr>
          <w:b/>
        </w:rPr>
      </w:pPr>
      <w:r w:rsidRPr="0036188E">
        <w:rPr>
          <w:b/>
        </w:rPr>
        <w:t>Name _____________________________________________</w:t>
      </w:r>
      <w:r w:rsidRPr="0036188E">
        <w:rPr>
          <w:b/>
        </w:rPr>
        <w:tab/>
        <w:t>WSUID#___________________</w:t>
      </w:r>
    </w:p>
    <w:p w14:paraId="43AA8410" w14:textId="77777777" w:rsidR="00A131CB" w:rsidRPr="0036188E" w:rsidRDefault="00A131CB" w:rsidP="00A131CB">
      <w:pPr>
        <w:rPr>
          <w:b/>
        </w:rPr>
      </w:pPr>
    </w:p>
    <w:p w14:paraId="7F993107" w14:textId="77777777" w:rsidR="00A131CB" w:rsidRPr="0036188E" w:rsidRDefault="00A131CB" w:rsidP="00A131CB">
      <w:pPr>
        <w:rPr>
          <w:b/>
        </w:rPr>
      </w:pPr>
      <w:r w:rsidRPr="0036188E">
        <w:rPr>
          <w:b/>
        </w:rPr>
        <w:t>Phone__________________</w:t>
      </w:r>
      <w:r w:rsidRPr="0036188E">
        <w:rPr>
          <w:b/>
        </w:rPr>
        <w:tab/>
      </w:r>
      <w:proofErr w:type="gramStart"/>
      <w:r w:rsidRPr="0036188E">
        <w:rPr>
          <w:b/>
        </w:rPr>
        <w:t>Email  _</w:t>
      </w:r>
      <w:proofErr w:type="gramEnd"/>
      <w:r w:rsidRPr="0036188E">
        <w:rPr>
          <w:b/>
        </w:rPr>
        <w:t>_______________________________________________</w:t>
      </w:r>
    </w:p>
    <w:p w14:paraId="32FAC3DE" w14:textId="77777777" w:rsidR="00A131CB" w:rsidRPr="0036188E" w:rsidRDefault="00A131CB" w:rsidP="00A131CB">
      <w:pPr>
        <w:rPr>
          <w:b/>
        </w:rPr>
      </w:pPr>
    </w:p>
    <w:p w14:paraId="5938EBE5" w14:textId="77777777" w:rsidR="00A131CB" w:rsidRPr="0036188E" w:rsidRDefault="00A131CB" w:rsidP="00A131CB">
      <w:pPr>
        <w:rPr>
          <w:b/>
        </w:rPr>
      </w:pPr>
      <w:r w:rsidRPr="0036188E">
        <w:rPr>
          <w:b/>
        </w:rPr>
        <w:t>Semester________________</w:t>
      </w:r>
      <w:r w:rsidRPr="0036188E">
        <w:rPr>
          <w:b/>
        </w:rPr>
        <w:tab/>
        <w:t>University Supervisor ___________________________________</w:t>
      </w:r>
    </w:p>
    <w:p w14:paraId="77BE9EA2" w14:textId="77777777" w:rsidR="00A131CB" w:rsidRPr="0036188E" w:rsidRDefault="00A131CB" w:rsidP="00A131CB">
      <w:pPr>
        <w:rPr>
          <w:b/>
        </w:rPr>
      </w:pPr>
    </w:p>
    <w:p w14:paraId="66D8A303" w14:textId="77777777" w:rsidR="00A131CB" w:rsidRPr="0036188E" w:rsidRDefault="00A131CB" w:rsidP="00A131CB">
      <w:pPr>
        <w:rPr>
          <w:b/>
        </w:rPr>
      </w:pPr>
      <w:r w:rsidRPr="0036188E">
        <w:rPr>
          <w:b/>
        </w:rPr>
        <w:t>Practicum Location (school/room) ____________________________________________________</w:t>
      </w:r>
    </w:p>
    <w:p w14:paraId="1FF2952A" w14:textId="77777777" w:rsidR="00A131CB" w:rsidRPr="0036188E" w:rsidRDefault="00A131CB" w:rsidP="00A131CB">
      <w:pPr>
        <w:rPr>
          <w:b/>
        </w:rPr>
      </w:pPr>
    </w:p>
    <w:p w14:paraId="38513563" w14:textId="75782909" w:rsidR="00A131CB" w:rsidRPr="0036188E" w:rsidRDefault="00677443" w:rsidP="00A131CB">
      <w:pPr>
        <w:rPr>
          <w:b/>
        </w:rPr>
      </w:pPr>
      <w:r>
        <w:rPr>
          <w:b/>
        </w:rPr>
        <w:t>Mentor</w:t>
      </w:r>
      <w:r w:rsidR="00A131CB" w:rsidRPr="0036188E">
        <w:rPr>
          <w:b/>
        </w:rPr>
        <w:t xml:space="preserve"> Teacher_________________________________</w:t>
      </w:r>
      <w:r w:rsidR="00A131CB" w:rsidRPr="0036188E">
        <w:rPr>
          <w:b/>
        </w:rPr>
        <w:tab/>
        <w:t xml:space="preserve"> Phone ____________________ </w:t>
      </w:r>
    </w:p>
    <w:p w14:paraId="1E79FB99" w14:textId="77777777" w:rsidR="00A131CB" w:rsidRPr="0036188E" w:rsidRDefault="00A131CB" w:rsidP="00A131CB">
      <w:pPr>
        <w:rPr>
          <w:b/>
        </w:rPr>
      </w:pPr>
    </w:p>
    <w:p w14:paraId="48B5CDE2" w14:textId="1828A54B" w:rsidR="00A131CB" w:rsidRPr="0036188E" w:rsidRDefault="00677443" w:rsidP="00A131CB">
      <w:pPr>
        <w:rPr>
          <w:b/>
        </w:rPr>
      </w:pPr>
      <w:r>
        <w:rPr>
          <w:b/>
        </w:rPr>
        <w:t>Mentor</w:t>
      </w:r>
      <w:r w:rsidR="00A131CB" w:rsidRPr="0036188E">
        <w:rPr>
          <w:b/>
        </w:rPr>
        <w:t xml:space="preserve"> Teacher </w:t>
      </w:r>
      <w:proofErr w:type="gramStart"/>
      <w:r w:rsidR="00A131CB" w:rsidRPr="0036188E">
        <w:rPr>
          <w:b/>
        </w:rPr>
        <w:t>Email  _</w:t>
      </w:r>
      <w:proofErr w:type="gramEnd"/>
      <w:r w:rsidR="00A131CB" w:rsidRPr="0036188E">
        <w:rPr>
          <w:b/>
        </w:rPr>
        <w:t>________________________________________________________</w:t>
      </w:r>
    </w:p>
    <w:p w14:paraId="01A844E0" w14:textId="77777777" w:rsidR="00A131CB" w:rsidRPr="0036188E" w:rsidRDefault="00A131CB" w:rsidP="00A131CB">
      <w:pPr>
        <w:rPr>
          <w:b/>
        </w:rPr>
      </w:pPr>
    </w:p>
    <w:p w14:paraId="2F66FCD3" w14:textId="7A974B6B" w:rsidR="00A131CB" w:rsidRPr="0036188E" w:rsidRDefault="00A131CB" w:rsidP="00A131CB">
      <w:pPr>
        <w:rPr>
          <w:b/>
        </w:rPr>
      </w:pPr>
      <w:r w:rsidRPr="0036188E">
        <w:rPr>
          <w:b/>
        </w:rPr>
        <w:t>Principal</w:t>
      </w:r>
      <w:r w:rsidR="009E7C43">
        <w:rPr>
          <w:b/>
        </w:rPr>
        <w:t xml:space="preserve"> or Director</w:t>
      </w:r>
      <w:r w:rsidRPr="0036188E">
        <w:rPr>
          <w:b/>
        </w:rPr>
        <w:t xml:space="preserve"> ______________________________________________________________</w:t>
      </w:r>
    </w:p>
    <w:p w14:paraId="54A0D9BE" w14:textId="77777777" w:rsidR="00A131CB" w:rsidRPr="0036188E" w:rsidRDefault="00A131CB" w:rsidP="00A131CB">
      <w:pPr>
        <w:rPr>
          <w:b/>
        </w:rPr>
      </w:pPr>
    </w:p>
    <w:p w14:paraId="5BF6BA89" w14:textId="77777777" w:rsidR="00A131CB" w:rsidRPr="0036188E" w:rsidRDefault="00A131CB" w:rsidP="00A131CB">
      <w:pPr>
        <w:rPr>
          <w:b/>
        </w:rPr>
      </w:pPr>
    </w:p>
    <w:p w14:paraId="235F0AC3" w14:textId="7AD2705C" w:rsidR="00A131CB" w:rsidRDefault="009E7C43" w:rsidP="00A131CB">
      <w:pPr>
        <w:rPr>
          <w:b/>
        </w:rPr>
      </w:pPr>
      <w:r>
        <w:rPr>
          <w:b/>
        </w:rPr>
        <w:t>Days and times in the classroom</w:t>
      </w:r>
    </w:p>
    <w:p w14:paraId="3FFFAB4F" w14:textId="77777777" w:rsidR="009E7C43" w:rsidRPr="0036188E" w:rsidRDefault="009E7C43" w:rsidP="00A131CB">
      <w:pP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9"/>
        <w:gridCol w:w="8159"/>
      </w:tblGrid>
      <w:tr w:rsidR="00A131CB" w:rsidRPr="0036188E" w14:paraId="4A0AAC4D" w14:textId="77777777" w:rsidTr="00EE467C">
        <w:trPr>
          <w:jc w:val="center"/>
        </w:trPr>
        <w:tc>
          <w:tcPr>
            <w:tcW w:w="2399" w:type="dxa"/>
          </w:tcPr>
          <w:p w14:paraId="102CB163" w14:textId="77777777" w:rsidR="00A131CB" w:rsidRPr="0036188E" w:rsidRDefault="00A131CB" w:rsidP="00EE467C">
            <w:pPr>
              <w:rPr>
                <w:b/>
              </w:rPr>
            </w:pPr>
            <w:r w:rsidRPr="0036188E">
              <w:rPr>
                <w:b/>
              </w:rPr>
              <w:t>Day</w:t>
            </w:r>
          </w:p>
        </w:tc>
        <w:tc>
          <w:tcPr>
            <w:tcW w:w="8159" w:type="dxa"/>
            <w:shd w:val="clear" w:color="auto" w:fill="auto"/>
          </w:tcPr>
          <w:p w14:paraId="1D9DCE93" w14:textId="77777777" w:rsidR="00A131CB" w:rsidRPr="0036188E" w:rsidRDefault="00A131CB" w:rsidP="00EE467C">
            <w:pPr>
              <w:rPr>
                <w:b/>
              </w:rPr>
            </w:pPr>
            <w:r w:rsidRPr="0036188E">
              <w:rPr>
                <w:b/>
              </w:rPr>
              <w:t xml:space="preserve">Time(s) </w:t>
            </w:r>
          </w:p>
        </w:tc>
      </w:tr>
      <w:tr w:rsidR="00A131CB" w:rsidRPr="0036188E" w14:paraId="71D30670" w14:textId="77777777" w:rsidTr="00EE467C">
        <w:trPr>
          <w:jc w:val="center"/>
        </w:trPr>
        <w:tc>
          <w:tcPr>
            <w:tcW w:w="2399" w:type="dxa"/>
          </w:tcPr>
          <w:p w14:paraId="1680EA14" w14:textId="77777777" w:rsidR="00A131CB" w:rsidRPr="0036188E" w:rsidRDefault="00A131CB" w:rsidP="00EE467C">
            <w:pPr>
              <w:rPr>
                <w:b/>
              </w:rPr>
            </w:pPr>
            <w:r w:rsidRPr="0036188E">
              <w:rPr>
                <w:b/>
              </w:rPr>
              <w:t>Monday</w:t>
            </w:r>
          </w:p>
          <w:p w14:paraId="6AA0CE84" w14:textId="77777777" w:rsidR="00A131CB" w:rsidRPr="0036188E" w:rsidRDefault="00A131CB" w:rsidP="00EE467C">
            <w:pPr>
              <w:rPr>
                <w:b/>
              </w:rPr>
            </w:pPr>
          </w:p>
        </w:tc>
        <w:tc>
          <w:tcPr>
            <w:tcW w:w="8159" w:type="dxa"/>
            <w:shd w:val="clear" w:color="auto" w:fill="auto"/>
          </w:tcPr>
          <w:p w14:paraId="361F8235" w14:textId="77777777" w:rsidR="00A131CB" w:rsidRPr="0036188E" w:rsidRDefault="00A131CB" w:rsidP="00EE467C">
            <w:pPr>
              <w:rPr>
                <w:b/>
              </w:rPr>
            </w:pPr>
          </w:p>
        </w:tc>
      </w:tr>
      <w:tr w:rsidR="00A131CB" w:rsidRPr="0036188E" w14:paraId="5AF743EF" w14:textId="77777777" w:rsidTr="00EE467C">
        <w:trPr>
          <w:jc w:val="center"/>
        </w:trPr>
        <w:tc>
          <w:tcPr>
            <w:tcW w:w="2399" w:type="dxa"/>
          </w:tcPr>
          <w:p w14:paraId="47AAF910" w14:textId="77777777" w:rsidR="00A131CB" w:rsidRPr="0036188E" w:rsidRDefault="00A131CB" w:rsidP="00EE467C">
            <w:pPr>
              <w:rPr>
                <w:b/>
              </w:rPr>
            </w:pPr>
            <w:r w:rsidRPr="0036188E">
              <w:rPr>
                <w:b/>
              </w:rPr>
              <w:t>Tuesday</w:t>
            </w:r>
          </w:p>
          <w:p w14:paraId="0521B6C1" w14:textId="77777777" w:rsidR="00A131CB" w:rsidRPr="0036188E" w:rsidRDefault="00A131CB" w:rsidP="00EE467C">
            <w:pPr>
              <w:rPr>
                <w:b/>
              </w:rPr>
            </w:pPr>
          </w:p>
        </w:tc>
        <w:tc>
          <w:tcPr>
            <w:tcW w:w="8159" w:type="dxa"/>
            <w:shd w:val="clear" w:color="auto" w:fill="auto"/>
          </w:tcPr>
          <w:p w14:paraId="796CB8B7" w14:textId="77777777" w:rsidR="00A131CB" w:rsidRPr="0036188E" w:rsidRDefault="00A131CB" w:rsidP="00EE467C">
            <w:pPr>
              <w:rPr>
                <w:b/>
              </w:rPr>
            </w:pPr>
          </w:p>
        </w:tc>
      </w:tr>
      <w:tr w:rsidR="00A131CB" w:rsidRPr="0036188E" w14:paraId="7739B114" w14:textId="77777777" w:rsidTr="00EE467C">
        <w:trPr>
          <w:jc w:val="center"/>
        </w:trPr>
        <w:tc>
          <w:tcPr>
            <w:tcW w:w="2399" w:type="dxa"/>
          </w:tcPr>
          <w:p w14:paraId="5AF6009D" w14:textId="77777777" w:rsidR="00A131CB" w:rsidRPr="0036188E" w:rsidRDefault="00A131CB" w:rsidP="00EE467C">
            <w:pPr>
              <w:rPr>
                <w:b/>
              </w:rPr>
            </w:pPr>
            <w:r w:rsidRPr="0036188E">
              <w:rPr>
                <w:b/>
              </w:rPr>
              <w:t>Wednesday</w:t>
            </w:r>
          </w:p>
          <w:p w14:paraId="2A826A3E" w14:textId="77777777" w:rsidR="00A131CB" w:rsidRPr="0036188E" w:rsidRDefault="00A131CB" w:rsidP="00EE467C">
            <w:pPr>
              <w:rPr>
                <w:b/>
              </w:rPr>
            </w:pPr>
          </w:p>
        </w:tc>
        <w:tc>
          <w:tcPr>
            <w:tcW w:w="8159" w:type="dxa"/>
            <w:shd w:val="clear" w:color="auto" w:fill="auto"/>
          </w:tcPr>
          <w:p w14:paraId="683292E1" w14:textId="77777777" w:rsidR="00A131CB" w:rsidRPr="0036188E" w:rsidRDefault="00A131CB" w:rsidP="00EE467C">
            <w:pPr>
              <w:rPr>
                <w:b/>
              </w:rPr>
            </w:pPr>
          </w:p>
        </w:tc>
      </w:tr>
      <w:tr w:rsidR="00A131CB" w:rsidRPr="0036188E" w14:paraId="1D0F9B31" w14:textId="77777777" w:rsidTr="00EE467C">
        <w:trPr>
          <w:jc w:val="center"/>
        </w:trPr>
        <w:tc>
          <w:tcPr>
            <w:tcW w:w="2399" w:type="dxa"/>
          </w:tcPr>
          <w:p w14:paraId="7B4B4951" w14:textId="77777777" w:rsidR="00A131CB" w:rsidRPr="0036188E" w:rsidRDefault="00A131CB" w:rsidP="00EE467C">
            <w:pPr>
              <w:rPr>
                <w:b/>
              </w:rPr>
            </w:pPr>
            <w:r w:rsidRPr="0036188E">
              <w:rPr>
                <w:b/>
              </w:rPr>
              <w:t>Thursday</w:t>
            </w:r>
          </w:p>
          <w:p w14:paraId="1248AEC6" w14:textId="77777777" w:rsidR="00A131CB" w:rsidRPr="0036188E" w:rsidRDefault="00A131CB" w:rsidP="00EE467C">
            <w:pPr>
              <w:rPr>
                <w:b/>
              </w:rPr>
            </w:pPr>
          </w:p>
        </w:tc>
        <w:tc>
          <w:tcPr>
            <w:tcW w:w="8159" w:type="dxa"/>
            <w:shd w:val="clear" w:color="auto" w:fill="auto"/>
          </w:tcPr>
          <w:p w14:paraId="0965AFA2" w14:textId="77777777" w:rsidR="00A131CB" w:rsidRPr="0036188E" w:rsidRDefault="00A131CB" w:rsidP="00EE467C">
            <w:pPr>
              <w:rPr>
                <w:b/>
              </w:rPr>
            </w:pPr>
          </w:p>
        </w:tc>
      </w:tr>
      <w:tr w:rsidR="00A131CB" w:rsidRPr="0036188E" w14:paraId="1AA4DF49" w14:textId="77777777" w:rsidTr="00EE467C">
        <w:trPr>
          <w:jc w:val="center"/>
        </w:trPr>
        <w:tc>
          <w:tcPr>
            <w:tcW w:w="2399" w:type="dxa"/>
          </w:tcPr>
          <w:p w14:paraId="7AC16942" w14:textId="77777777" w:rsidR="00A131CB" w:rsidRPr="0036188E" w:rsidRDefault="00A131CB" w:rsidP="00EE467C">
            <w:pPr>
              <w:rPr>
                <w:b/>
              </w:rPr>
            </w:pPr>
            <w:r w:rsidRPr="0036188E">
              <w:rPr>
                <w:b/>
              </w:rPr>
              <w:t>Friday</w:t>
            </w:r>
          </w:p>
          <w:p w14:paraId="68F00D99" w14:textId="77777777" w:rsidR="00A131CB" w:rsidRPr="0036188E" w:rsidRDefault="00A131CB" w:rsidP="00EE467C">
            <w:pPr>
              <w:rPr>
                <w:b/>
              </w:rPr>
            </w:pPr>
          </w:p>
        </w:tc>
        <w:tc>
          <w:tcPr>
            <w:tcW w:w="8159" w:type="dxa"/>
            <w:shd w:val="clear" w:color="auto" w:fill="auto"/>
          </w:tcPr>
          <w:p w14:paraId="5C4693E7" w14:textId="77777777" w:rsidR="00A131CB" w:rsidRPr="0036188E" w:rsidRDefault="00A131CB" w:rsidP="00EE467C">
            <w:pPr>
              <w:rPr>
                <w:b/>
              </w:rPr>
            </w:pPr>
          </w:p>
        </w:tc>
      </w:tr>
    </w:tbl>
    <w:p w14:paraId="4216A93E" w14:textId="77777777" w:rsidR="00A131CB" w:rsidRPr="0036188E" w:rsidRDefault="00A131CB" w:rsidP="00A131CB">
      <w:pPr>
        <w:rPr>
          <w:b/>
        </w:rPr>
      </w:pPr>
    </w:p>
    <w:p w14:paraId="7A67926D" w14:textId="2D9F093A" w:rsidR="00A131CB" w:rsidRPr="0036188E" w:rsidRDefault="008A671E" w:rsidP="00A131CB">
      <w:pPr>
        <w:rPr>
          <w:b/>
        </w:rPr>
      </w:pPr>
      <w:r>
        <w:rPr>
          <w:b/>
        </w:rPr>
        <w:t>Best t</w:t>
      </w:r>
      <w:r w:rsidR="00A131CB" w:rsidRPr="0036188E">
        <w:rPr>
          <w:b/>
        </w:rPr>
        <w:t>ime</w:t>
      </w:r>
      <w:r>
        <w:rPr>
          <w:b/>
        </w:rPr>
        <w:t>/day</w:t>
      </w:r>
      <w:r w:rsidR="00A131CB" w:rsidRPr="0036188E">
        <w:rPr>
          <w:b/>
        </w:rPr>
        <w:t xml:space="preserve"> for University</w:t>
      </w:r>
      <w:r>
        <w:rPr>
          <w:b/>
        </w:rPr>
        <w:t xml:space="preserve"> Supervisor to visit/observe:  </w:t>
      </w:r>
      <w:r w:rsidR="00A131CB" w:rsidRPr="0036188E">
        <w:rPr>
          <w:b/>
        </w:rPr>
        <w:t xml:space="preserve"> _________________________________</w:t>
      </w:r>
    </w:p>
    <w:p w14:paraId="3392228E" w14:textId="77777777" w:rsidR="005D1678" w:rsidRDefault="005D1678" w:rsidP="005D1678">
      <w:pPr>
        <w:spacing w:after="200" w:line="276" w:lineRule="auto"/>
      </w:pPr>
    </w:p>
    <w:p w14:paraId="454E6122" w14:textId="77777777" w:rsidR="005D1678" w:rsidRDefault="005D1678" w:rsidP="005D1678">
      <w:pPr>
        <w:spacing w:after="200" w:line="276" w:lineRule="auto"/>
      </w:pPr>
    </w:p>
    <w:p w14:paraId="41BD7BB2" w14:textId="77777777" w:rsidR="005D1678" w:rsidRDefault="005D1678" w:rsidP="005D1678">
      <w:pPr>
        <w:spacing w:after="200" w:line="276" w:lineRule="auto"/>
      </w:pPr>
    </w:p>
    <w:p w14:paraId="1EEE50C7" w14:textId="77777777" w:rsidR="005D1678" w:rsidRDefault="005D1678" w:rsidP="005D1678">
      <w:pPr>
        <w:spacing w:after="200" w:line="276" w:lineRule="auto"/>
      </w:pPr>
    </w:p>
    <w:p w14:paraId="726956CE" w14:textId="10DC1DFF" w:rsidR="001315C9" w:rsidRPr="00BF2E68" w:rsidRDefault="005D1678" w:rsidP="005D1678">
      <w:pPr>
        <w:spacing w:after="200" w:line="276" w:lineRule="auto"/>
      </w:pPr>
      <w:r>
        <w:t xml:space="preserve">                                                                                        </w:t>
      </w:r>
      <w:r w:rsidR="009E7C43">
        <w:t xml:space="preserve"> </w:t>
      </w:r>
      <w:r w:rsidR="00BF2E68" w:rsidRPr="00BF2E68">
        <w:t>1</w:t>
      </w:r>
      <w:r w:rsidR="00EF2437">
        <w:t>3</w:t>
      </w:r>
      <w:r w:rsidR="00BF2E68" w:rsidRPr="00BF2E68">
        <w:t>.</w:t>
      </w:r>
      <w:r w:rsidR="001315C9" w:rsidRPr="00BF2E68">
        <w:br w:type="page"/>
      </w:r>
    </w:p>
    <w:p w14:paraId="4E341CBD" w14:textId="7BAC60A7" w:rsidR="00A131CB" w:rsidRPr="009A2EE3" w:rsidRDefault="009A2EE3" w:rsidP="00A131CB">
      <w:r>
        <w:lastRenderedPageBreak/>
        <w:tab/>
      </w:r>
      <w:r>
        <w:tab/>
      </w:r>
      <w:r>
        <w:tab/>
      </w:r>
      <w:r>
        <w:tab/>
      </w:r>
      <w:r>
        <w:tab/>
      </w:r>
      <w:r>
        <w:tab/>
      </w:r>
      <w:r>
        <w:tab/>
      </w:r>
      <w:r>
        <w:tab/>
      </w:r>
      <w:r>
        <w:tab/>
      </w:r>
      <w:r>
        <w:tab/>
      </w:r>
      <w:r>
        <w:tab/>
      </w:r>
      <w:r>
        <w:tab/>
      </w:r>
      <w:r>
        <w:tab/>
      </w:r>
      <w:r>
        <w:tab/>
      </w:r>
    </w:p>
    <w:p w14:paraId="403F5AE6" w14:textId="1C250F10" w:rsidR="00D45BD2" w:rsidRDefault="00D45BD2" w:rsidP="001315C9">
      <w:pPr>
        <w:rPr>
          <w:b/>
          <w:bCs/>
        </w:rPr>
      </w:pPr>
      <w:r w:rsidRPr="0036188E">
        <w:rPr>
          <w:b/>
          <w:bCs/>
        </w:rPr>
        <w:t>Appendix B</w:t>
      </w:r>
    </w:p>
    <w:p w14:paraId="54BF9581" w14:textId="77777777" w:rsidR="00AB4571" w:rsidRPr="0036188E" w:rsidRDefault="00AB4571" w:rsidP="001315C9">
      <w:pPr>
        <w:rPr>
          <w:bCs/>
        </w:rPr>
      </w:pPr>
    </w:p>
    <w:p w14:paraId="598EF408" w14:textId="77777777" w:rsidR="00D45BD2" w:rsidRPr="008A671E" w:rsidRDefault="00D45BD2" w:rsidP="00D45BD2">
      <w:pPr>
        <w:rPr>
          <w:b/>
          <w:bCs/>
          <w:u w:val="single"/>
        </w:rPr>
      </w:pPr>
      <w:r w:rsidRPr="008A671E">
        <w:rPr>
          <w:b/>
          <w:bCs/>
          <w:u w:val="single"/>
        </w:rPr>
        <w:t>Practicum Attendance Log</w:t>
      </w:r>
    </w:p>
    <w:p w14:paraId="5C34C5E0" w14:textId="77777777" w:rsidR="00D45BD2" w:rsidRPr="0036188E" w:rsidRDefault="00D45BD2" w:rsidP="00D45BD2">
      <w:pPr>
        <w:rPr>
          <w:bCs/>
        </w:rPr>
      </w:pPr>
    </w:p>
    <w:p w14:paraId="6F97FC96" w14:textId="77777777" w:rsidR="00D45BD2" w:rsidRPr="0036188E" w:rsidRDefault="00D45BD2" w:rsidP="00D45BD2">
      <w:r w:rsidRPr="0036188E">
        <w:rPr>
          <w:b/>
          <w:bCs/>
          <w:u w:val="single"/>
        </w:rPr>
        <w:t>Directions</w:t>
      </w:r>
      <w:r w:rsidRPr="0036188E">
        <w:rPr>
          <w:b/>
          <w:bCs/>
        </w:rPr>
        <w:t xml:space="preserve">: </w:t>
      </w:r>
    </w:p>
    <w:p w14:paraId="34C1FB02" w14:textId="14B3EDB4" w:rsidR="00D45BD2" w:rsidRPr="0036188E" w:rsidRDefault="00D45BD2" w:rsidP="00D45BD2">
      <w:pPr>
        <w:pStyle w:val="1AutoList1"/>
        <w:numPr>
          <w:ilvl w:val="0"/>
          <w:numId w:val="11"/>
        </w:numPr>
        <w:jc w:val="left"/>
      </w:pPr>
      <w:r w:rsidRPr="0036188E">
        <w:t xml:space="preserve">Fill in the </w:t>
      </w:r>
      <w:r w:rsidRPr="0036188E">
        <w:rPr>
          <w:b/>
          <w:bCs/>
        </w:rPr>
        <w:t>date, arrival and departure times</w:t>
      </w:r>
      <w:r w:rsidRPr="0036188E">
        <w:t xml:space="preserve">, and document how your time was spent during each practicum visit.  Be sure to have your </w:t>
      </w:r>
      <w:r w:rsidR="00677443">
        <w:rPr>
          <w:b/>
          <w:bCs/>
        </w:rPr>
        <w:t>Mentor</w:t>
      </w:r>
      <w:r w:rsidRPr="0036188E">
        <w:rPr>
          <w:b/>
          <w:bCs/>
        </w:rPr>
        <w:t xml:space="preserve"> Teacher initial</w:t>
      </w:r>
      <w:r w:rsidRPr="0036188E">
        <w:t xml:space="preserve"> this form at the completion of each visit.  </w:t>
      </w:r>
    </w:p>
    <w:p w14:paraId="10C74097" w14:textId="77777777" w:rsidR="00D45BD2" w:rsidRPr="0036188E" w:rsidRDefault="00D45BD2" w:rsidP="00D45BD2">
      <w:pPr>
        <w:pStyle w:val="1AutoList1"/>
        <w:numPr>
          <w:ilvl w:val="0"/>
          <w:numId w:val="11"/>
        </w:numPr>
        <w:jc w:val="left"/>
      </w:pPr>
      <w:r w:rsidRPr="0036188E">
        <w:t xml:space="preserve">You are required to visit your practicum site for a </w:t>
      </w:r>
      <w:r w:rsidRPr="0036188E">
        <w:rPr>
          <w:b/>
          <w:bCs/>
        </w:rPr>
        <w:t>minimum of 45 hours per credit</w:t>
      </w:r>
      <w:r w:rsidRPr="0036188E">
        <w:rPr>
          <w:bCs/>
        </w:rPr>
        <w:t xml:space="preserve"> of practicum</w:t>
      </w:r>
      <w:r w:rsidRPr="0036188E">
        <w:t xml:space="preserve">.  </w:t>
      </w:r>
    </w:p>
    <w:p w14:paraId="4705918F" w14:textId="45581317" w:rsidR="00D45BD2" w:rsidRPr="0036188E" w:rsidRDefault="00D45BD2" w:rsidP="00D45BD2">
      <w:pPr>
        <w:pStyle w:val="1AutoList1"/>
        <w:numPr>
          <w:ilvl w:val="0"/>
          <w:numId w:val="11"/>
        </w:numPr>
        <w:jc w:val="left"/>
      </w:pPr>
      <w:r w:rsidRPr="0036188E">
        <w:t xml:space="preserve">If you cannot visit your site on your scheduled day, </w:t>
      </w:r>
      <w:r w:rsidRPr="0036188E">
        <w:rPr>
          <w:b/>
          <w:bCs/>
        </w:rPr>
        <w:t xml:space="preserve">contact your </w:t>
      </w:r>
      <w:r w:rsidR="00677443">
        <w:rPr>
          <w:b/>
          <w:bCs/>
        </w:rPr>
        <w:t>Mentor</w:t>
      </w:r>
      <w:r w:rsidRPr="0036188E">
        <w:rPr>
          <w:b/>
          <w:bCs/>
        </w:rPr>
        <w:t xml:space="preserve"> Teacher </w:t>
      </w:r>
      <w:r w:rsidRPr="0036188E">
        <w:rPr>
          <w:b/>
          <w:bCs/>
          <w:u w:val="single"/>
        </w:rPr>
        <w:t>and</w:t>
      </w:r>
      <w:r w:rsidRPr="0036188E">
        <w:rPr>
          <w:b/>
          <w:bCs/>
        </w:rPr>
        <w:t xml:space="preserve"> your University Supervisor as soon as possible</w:t>
      </w:r>
      <w:r w:rsidRPr="0036188E">
        <w:t xml:space="preserve"> to arrange a make-up visit.  </w:t>
      </w:r>
      <w:r w:rsidRPr="0036188E">
        <w:rPr>
          <w:u w:val="single"/>
        </w:rPr>
        <w:t>This is a very important part of being a professional!</w:t>
      </w:r>
    </w:p>
    <w:p w14:paraId="3BADF756" w14:textId="77777777" w:rsidR="00D45BD2" w:rsidRPr="0036188E" w:rsidRDefault="00D45BD2" w:rsidP="00D45BD2"/>
    <w:tbl>
      <w:tblPr>
        <w:tblW w:w="0" w:type="auto"/>
        <w:jc w:val="center"/>
        <w:tblLayout w:type="fixed"/>
        <w:tblCellMar>
          <w:left w:w="100" w:type="dxa"/>
          <w:right w:w="100" w:type="dxa"/>
        </w:tblCellMar>
        <w:tblLook w:val="0000" w:firstRow="0" w:lastRow="0" w:firstColumn="0" w:lastColumn="0" w:noHBand="0" w:noVBand="0"/>
      </w:tblPr>
      <w:tblGrid>
        <w:gridCol w:w="792"/>
        <w:gridCol w:w="1170"/>
        <w:gridCol w:w="1188"/>
        <w:gridCol w:w="5742"/>
        <w:gridCol w:w="1332"/>
      </w:tblGrid>
      <w:tr w:rsidR="00D45BD2" w:rsidRPr="0036188E" w14:paraId="098CAC98" w14:textId="77777777" w:rsidTr="00EE467C">
        <w:trPr>
          <w:cantSplit/>
          <w:trHeight w:val="403"/>
          <w:jc w:val="center"/>
        </w:trPr>
        <w:tc>
          <w:tcPr>
            <w:tcW w:w="792" w:type="dxa"/>
            <w:tcBorders>
              <w:top w:val="single" w:sz="6" w:space="0" w:color="auto"/>
              <w:left w:val="single" w:sz="6" w:space="0" w:color="auto"/>
              <w:bottom w:val="nil"/>
              <w:right w:val="nil"/>
            </w:tcBorders>
          </w:tcPr>
          <w:p w14:paraId="1BF676A9" w14:textId="77777777" w:rsidR="00D45BD2" w:rsidRPr="0036188E" w:rsidRDefault="00D45BD2" w:rsidP="00EE467C">
            <w:pPr>
              <w:jc w:val="center"/>
              <w:rPr>
                <w:b/>
              </w:rPr>
            </w:pPr>
          </w:p>
          <w:p w14:paraId="5932F1C2" w14:textId="77777777" w:rsidR="00D45BD2" w:rsidRPr="0036188E" w:rsidRDefault="00D45BD2" w:rsidP="00EE467C">
            <w:pPr>
              <w:jc w:val="center"/>
              <w:rPr>
                <w:b/>
              </w:rPr>
            </w:pPr>
            <w:r w:rsidRPr="0036188E">
              <w:rPr>
                <w:b/>
              </w:rPr>
              <w:t>Date</w:t>
            </w:r>
          </w:p>
        </w:tc>
        <w:tc>
          <w:tcPr>
            <w:tcW w:w="1170" w:type="dxa"/>
            <w:tcBorders>
              <w:top w:val="single" w:sz="6" w:space="0" w:color="auto"/>
              <w:left w:val="single" w:sz="6" w:space="0" w:color="auto"/>
              <w:bottom w:val="nil"/>
              <w:right w:val="nil"/>
            </w:tcBorders>
          </w:tcPr>
          <w:p w14:paraId="12717A71" w14:textId="77777777" w:rsidR="00D45BD2" w:rsidRPr="0036188E" w:rsidRDefault="00D45BD2" w:rsidP="00EE467C">
            <w:pPr>
              <w:jc w:val="center"/>
              <w:rPr>
                <w:b/>
              </w:rPr>
            </w:pPr>
            <w:r w:rsidRPr="0036188E">
              <w:rPr>
                <w:b/>
              </w:rPr>
              <w:t>Time Arrived</w:t>
            </w:r>
          </w:p>
        </w:tc>
        <w:tc>
          <w:tcPr>
            <w:tcW w:w="1188" w:type="dxa"/>
            <w:tcBorders>
              <w:top w:val="single" w:sz="6" w:space="0" w:color="auto"/>
              <w:left w:val="single" w:sz="6" w:space="0" w:color="auto"/>
              <w:bottom w:val="nil"/>
              <w:right w:val="nil"/>
            </w:tcBorders>
          </w:tcPr>
          <w:p w14:paraId="26730829" w14:textId="77777777" w:rsidR="00D45BD2" w:rsidRPr="0036188E" w:rsidRDefault="00D45BD2" w:rsidP="00EE467C">
            <w:pPr>
              <w:jc w:val="center"/>
              <w:rPr>
                <w:b/>
              </w:rPr>
            </w:pPr>
            <w:r w:rsidRPr="0036188E">
              <w:rPr>
                <w:b/>
              </w:rPr>
              <w:t>Time Left</w:t>
            </w:r>
          </w:p>
        </w:tc>
        <w:tc>
          <w:tcPr>
            <w:tcW w:w="5742" w:type="dxa"/>
            <w:tcBorders>
              <w:top w:val="single" w:sz="6" w:space="0" w:color="auto"/>
              <w:left w:val="single" w:sz="6" w:space="0" w:color="auto"/>
              <w:bottom w:val="nil"/>
              <w:right w:val="nil"/>
            </w:tcBorders>
          </w:tcPr>
          <w:p w14:paraId="260CCED5" w14:textId="77777777" w:rsidR="00D45BD2" w:rsidRPr="0036188E" w:rsidRDefault="00D45BD2" w:rsidP="00EE467C">
            <w:pPr>
              <w:jc w:val="center"/>
              <w:rPr>
                <w:b/>
              </w:rPr>
            </w:pPr>
          </w:p>
          <w:p w14:paraId="54679539" w14:textId="77777777" w:rsidR="00D45BD2" w:rsidRPr="0036188E" w:rsidRDefault="00D45BD2" w:rsidP="00EE467C">
            <w:pPr>
              <w:jc w:val="center"/>
              <w:rPr>
                <w:b/>
              </w:rPr>
            </w:pPr>
            <w:r w:rsidRPr="0036188E">
              <w:rPr>
                <w:b/>
              </w:rPr>
              <w:t>How Your Time Was Spent</w:t>
            </w:r>
          </w:p>
        </w:tc>
        <w:tc>
          <w:tcPr>
            <w:tcW w:w="1332" w:type="dxa"/>
            <w:tcBorders>
              <w:top w:val="single" w:sz="6" w:space="0" w:color="auto"/>
              <w:left w:val="single" w:sz="6" w:space="0" w:color="auto"/>
              <w:bottom w:val="nil"/>
              <w:right w:val="single" w:sz="6" w:space="0" w:color="auto"/>
            </w:tcBorders>
          </w:tcPr>
          <w:p w14:paraId="24D48F5D" w14:textId="77777777" w:rsidR="00D45BD2" w:rsidRPr="0036188E" w:rsidRDefault="00D45BD2" w:rsidP="00EE467C">
            <w:pPr>
              <w:jc w:val="center"/>
              <w:rPr>
                <w:b/>
              </w:rPr>
            </w:pPr>
            <w:r w:rsidRPr="0036188E">
              <w:rPr>
                <w:b/>
              </w:rPr>
              <w:t>Teacher Initials</w:t>
            </w:r>
          </w:p>
        </w:tc>
      </w:tr>
      <w:tr w:rsidR="00D45BD2" w:rsidRPr="0036188E" w14:paraId="12E72306" w14:textId="77777777" w:rsidTr="00EE467C">
        <w:trPr>
          <w:cantSplit/>
          <w:trHeight w:val="403"/>
          <w:jc w:val="center"/>
        </w:trPr>
        <w:tc>
          <w:tcPr>
            <w:tcW w:w="792" w:type="dxa"/>
            <w:tcBorders>
              <w:top w:val="single" w:sz="6" w:space="0" w:color="auto"/>
              <w:left w:val="single" w:sz="6" w:space="0" w:color="auto"/>
              <w:bottom w:val="nil"/>
              <w:right w:val="nil"/>
            </w:tcBorders>
          </w:tcPr>
          <w:p w14:paraId="74C5F378" w14:textId="77777777" w:rsidR="00D45BD2" w:rsidRPr="0036188E" w:rsidRDefault="00D45BD2" w:rsidP="00EE467C"/>
        </w:tc>
        <w:tc>
          <w:tcPr>
            <w:tcW w:w="1170" w:type="dxa"/>
            <w:tcBorders>
              <w:top w:val="single" w:sz="6" w:space="0" w:color="auto"/>
              <w:left w:val="single" w:sz="6" w:space="0" w:color="auto"/>
              <w:bottom w:val="nil"/>
              <w:right w:val="nil"/>
            </w:tcBorders>
          </w:tcPr>
          <w:p w14:paraId="691A41E5" w14:textId="77777777" w:rsidR="00D45BD2" w:rsidRPr="0036188E" w:rsidRDefault="00D45BD2" w:rsidP="00EE467C"/>
        </w:tc>
        <w:tc>
          <w:tcPr>
            <w:tcW w:w="1188" w:type="dxa"/>
            <w:tcBorders>
              <w:top w:val="single" w:sz="6" w:space="0" w:color="auto"/>
              <w:left w:val="single" w:sz="6" w:space="0" w:color="auto"/>
              <w:bottom w:val="nil"/>
              <w:right w:val="nil"/>
            </w:tcBorders>
          </w:tcPr>
          <w:p w14:paraId="2F5EDF69" w14:textId="77777777" w:rsidR="00D45BD2" w:rsidRPr="0036188E" w:rsidRDefault="00D45BD2" w:rsidP="00EE467C"/>
        </w:tc>
        <w:tc>
          <w:tcPr>
            <w:tcW w:w="5742" w:type="dxa"/>
            <w:tcBorders>
              <w:top w:val="single" w:sz="6" w:space="0" w:color="auto"/>
              <w:left w:val="single" w:sz="6" w:space="0" w:color="auto"/>
              <w:bottom w:val="nil"/>
              <w:right w:val="nil"/>
            </w:tcBorders>
          </w:tcPr>
          <w:p w14:paraId="65AD843A" w14:textId="77777777" w:rsidR="00D45BD2" w:rsidRPr="0036188E" w:rsidRDefault="00D45BD2" w:rsidP="00EE467C"/>
        </w:tc>
        <w:tc>
          <w:tcPr>
            <w:tcW w:w="1332" w:type="dxa"/>
            <w:tcBorders>
              <w:top w:val="single" w:sz="6" w:space="0" w:color="auto"/>
              <w:left w:val="single" w:sz="6" w:space="0" w:color="auto"/>
              <w:bottom w:val="nil"/>
              <w:right w:val="single" w:sz="6" w:space="0" w:color="auto"/>
            </w:tcBorders>
          </w:tcPr>
          <w:p w14:paraId="4CB6910B" w14:textId="77777777" w:rsidR="00D45BD2" w:rsidRPr="0036188E" w:rsidRDefault="00D45BD2" w:rsidP="00EE467C"/>
        </w:tc>
      </w:tr>
      <w:tr w:rsidR="00D45BD2" w:rsidRPr="0036188E" w14:paraId="3063F4E9" w14:textId="77777777" w:rsidTr="00EE467C">
        <w:trPr>
          <w:cantSplit/>
          <w:trHeight w:val="403"/>
          <w:jc w:val="center"/>
        </w:trPr>
        <w:tc>
          <w:tcPr>
            <w:tcW w:w="792" w:type="dxa"/>
            <w:tcBorders>
              <w:top w:val="single" w:sz="6" w:space="0" w:color="auto"/>
              <w:left w:val="single" w:sz="6" w:space="0" w:color="auto"/>
              <w:bottom w:val="nil"/>
              <w:right w:val="nil"/>
            </w:tcBorders>
          </w:tcPr>
          <w:p w14:paraId="4837505B" w14:textId="77777777" w:rsidR="00D45BD2" w:rsidRPr="0036188E" w:rsidRDefault="00D45BD2" w:rsidP="00EE467C"/>
        </w:tc>
        <w:tc>
          <w:tcPr>
            <w:tcW w:w="1170" w:type="dxa"/>
            <w:tcBorders>
              <w:top w:val="single" w:sz="6" w:space="0" w:color="auto"/>
              <w:left w:val="single" w:sz="6" w:space="0" w:color="auto"/>
              <w:bottom w:val="nil"/>
              <w:right w:val="nil"/>
            </w:tcBorders>
          </w:tcPr>
          <w:p w14:paraId="0D128F39" w14:textId="77777777" w:rsidR="00D45BD2" w:rsidRPr="0036188E" w:rsidRDefault="00D45BD2" w:rsidP="00EE467C"/>
        </w:tc>
        <w:tc>
          <w:tcPr>
            <w:tcW w:w="1188" w:type="dxa"/>
            <w:tcBorders>
              <w:top w:val="single" w:sz="6" w:space="0" w:color="auto"/>
              <w:left w:val="single" w:sz="6" w:space="0" w:color="auto"/>
              <w:bottom w:val="nil"/>
              <w:right w:val="nil"/>
            </w:tcBorders>
          </w:tcPr>
          <w:p w14:paraId="1C0D4138" w14:textId="77777777" w:rsidR="00D45BD2" w:rsidRPr="0036188E" w:rsidRDefault="00D45BD2" w:rsidP="00EE467C"/>
        </w:tc>
        <w:tc>
          <w:tcPr>
            <w:tcW w:w="5742" w:type="dxa"/>
            <w:tcBorders>
              <w:top w:val="single" w:sz="6" w:space="0" w:color="auto"/>
              <w:left w:val="single" w:sz="6" w:space="0" w:color="auto"/>
              <w:bottom w:val="nil"/>
              <w:right w:val="nil"/>
            </w:tcBorders>
          </w:tcPr>
          <w:p w14:paraId="438BCE12" w14:textId="77777777" w:rsidR="00D45BD2" w:rsidRPr="0036188E" w:rsidRDefault="00D45BD2" w:rsidP="00EE467C"/>
        </w:tc>
        <w:tc>
          <w:tcPr>
            <w:tcW w:w="1332" w:type="dxa"/>
            <w:tcBorders>
              <w:top w:val="single" w:sz="6" w:space="0" w:color="auto"/>
              <w:left w:val="single" w:sz="6" w:space="0" w:color="auto"/>
              <w:bottom w:val="nil"/>
              <w:right w:val="single" w:sz="6" w:space="0" w:color="auto"/>
            </w:tcBorders>
          </w:tcPr>
          <w:p w14:paraId="656D6260" w14:textId="77777777" w:rsidR="00D45BD2" w:rsidRPr="0036188E" w:rsidRDefault="00D45BD2" w:rsidP="00EE467C"/>
        </w:tc>
      </w:tr>
      <w:tr w:rsidR="00D45BD2" w:rsidRPr="0036188E" w14:paraId="26C52E5D" w14:textId="77777777" w:rsidTr="00EE467C">
        <w:trPr>
          <w:cantSplit/>
          <w:trHeight w:val="403"/>
          <w:jc w:val="center"/>
        </w:trPr>
        <w:tc>
          <w:tcPr>
            <w:tcW w:w="792" w:type="dxa"/>
            <w:tcBorders>
              <w:top w:val="single" w:sz="6" w:space="0" w:color="auto"/>
              <w:left w:val="single" w:sz="6" w:space="0" w:color="auto"/>
              <w:bottom w:val="nil"/>
              <w:right w:val="nil"/>
            </w:tcBorders>
          </w:tcPr>
          <w:p w14:paraId="05B7680A" w14:textId="77777777" w:rsidR="00D45BD2" w:rsidRPr="0036188E" w:rsidRDefault="00D45BD2" w:rsidP="00EE467C"/>
        </w:tc>
        <w:tc>
          <w:tcPr>
            <w:tcW w:w="1170" w:type="dxa"/>
            <w:tcBorders>
              <w:top w:val="single" w:sz="6" w:space="0" w:color="auto"/>
              <w:left w:val="single" w:sz="6" w:space="0" w:color="auto"/>
              <w:bottom w:val="nil"/>
              <w:right w:val="nil"/>
            </w:tcBorders>
          </w:tcPr>
          <w:p w14:paraId="681EEF7E" w14:textId="77777777" w:rsidR="00D45BD2" w:rsidRPr="0036188E" w:rsidRDefault="00D45BD2" w:rsidP="00EE467C"/>
        </w:tc>
        <w:tc>
          <w:tcPr>
            <w:tcW w:w="1188" w:type="dxa"/>
            <w:tcBorders>
              <w:top w:val="single" w:sz="6" w:space="0" w:color="auto"/>
              <w:left w:val="single" w:sz="6" w:space="0" w:color="auto"/>
              <w:bottom w:val="nil"/>
              <w:right w:val="nil"/>
            </w:tcBorders>
          </w:tcPr>
          <w:p w14:paraId="05D6A6E5" w14:textId="77777777" w:rsidR="00D45BD2" w:rsidRPr="0036188E" w:rsidRDefault="00D45BD2" w:rsidP="00EE467C"/>
        </w:tc>
        <w:tc>
          <w:tcPr>
            <w:tcW w:w="5742" w:type="dxa"/>
            <w:tcBorders>
              <w:top w:val="single" w:sz="6" w:space="0" w:color="auto"/>
              <w:left w:val="single" w:sz="6" w:space="0" w:color="auto"/>
              <w:bottom w:val="nil"/>
              <w:right w:val="nil"/>
            </w:tcBorders>
          </w:tcPr>
          <w:p w14:paraId="16CD44CF" w14:textId="77777777" w:rsidR="00D45BD2" w:rsidRPr="0036188E" w:rsidRDefault="00D45BD2" w:rsidP="00EE467C"/>
        </w:tc>
        <w:tc>
          <w:tcPr>
            <w:tcW w:w="1332" w:type="dxa"/>
            <w:tcBorders>
              <w:top w:val="single" w:sz="6" w:space="0" w:color="auto"/>
              <w:left w:val="single" w:sz="6" w:space="0" w:color="auto"/>
              <w:bottom w:val="nil"/>
              <w:right w:val="single" w:sz="6" w:space="0" w:color="auto"/>
            </w:tcBorders>
          </w:tcPr>
          <w:p w14:paraId="5BD573B8" w14:textId="77777777" w:rsidR="00D45BD2" w:rsidRPr="0036188E" w:rsidRDefault="00D45BD2" w:rsidP="00EE467C"/>
        </w:tc>
      </w:tr>
      <w:tr w:rsidR="00D45BD2" w:rsidRPr="0036188E" w14:paraId="60D599D9" w14:textId="77777777" w:rsidTr="00EE467C">
        <w:trPr>
          <w:cantSplit/>
          <w:trHeight w:val="403"/>
          <w:jc w:val="center"/>
        </w:trPr>
        <w:tc>
          <w:tcPr>
            <w:tcW w:w="792" w:type="dxa"/>
            <w:tcBorders>
              <w:top w:val="single" w:sz="6" w:space="0" w:color="auto"/>
              <w:left w:val="single" w:sz="6" w:space="0" w:color="auto"/>
              <w:bottom w:val="nil"/>
              <w:right w:val="nil"/>
            </w:tcBorders>
          </w:tcPr>
          <w:p w14:paraId="75907B6D" w14:textId="77777777" w:rsidR="00D45BD2" w:rsidRPr="0036188E" w:rsidRDefault="00D45BD2" w:rsidP="00EE467C"/>
        </w:tc>
        <w:tc>
          <w:tcPr>
            <w:tcW w:w="1170" w:type="dxa"/>
            <w:tcBorders>
              <w:top w:val="single" w:sz="6" w:space="0" w:color="auto"/>
              <w:left w:val="single" w:sz="6" w:space="0" w:color="auto"/>
              <w:bottom w:val="nil"/>
              <w:right w:val="nil"/>
            </w:tcBorders>
          </w:tcPr>
          <w:p w14:paraId="42DBF60A" w14:textId="77777777" w:rsidR="00D45BD2" w:rsidRPr="0036188E" w:rsidRDefault="00D45BD2" w:rsidP="00EE467C"/>
        </w:tc>
        <w:tc>
          <w:tcPr>
            <w:tcW w:w="1188" w:type="dxa"/>
            <w:tcBorders>
              <w:top w:val="single" w:sz="6" w:space="0" w:color="auto"/>
              <w:left w:val="single" w:sz="6" w:space="0" w:color="auto"/>
              <w:bottom w:val="nil"/>
              <w:right w:val="nil"/>
            </w:tcBorders>
          </w:tcPr>
          <w:p w14:paraId="0B7AB7C6" w14:textId="77777777" w:rsidR="00D45BD2" w:rsidRPr="0036188E" w:rsidRDefault="00D45BD2" w:rsidP="00EE467C"/>
        </w:tc>
        <w:tc>
          <w:tcPr>
            <w:tcW w:w="5742" w:type="dxa"/>
            <w:tcBorders>
              <w:top w:val="single" w:sz="6" w:space="0" w:color="auto"/>
              <w:left w:val="single" w:sz="6" w:space="0" w:color="auto"/>
              <w:bottom w:val="nil"/>
              <w:right w:val="nil"/>
            </w:tcBorders>
          </w:tcPr>
          <w:p w14:paraId="7DE8EE1C" w14:textId="77777777" w:rsidR="00D45BD2" w:rsidRPr="0036188E" w:rsidRDefault="00D45BD2" w:rsidP="00EE467C"/>
        </w:tc>
        <w:tc>
          <w:tcPr>
            <w:tcW w:w="1332" w:type="dxa"/>
            <w:tcBorders>
              <w:top w:val="single" w:sz="6" w:space="0" w:color="auto"/>
              <w:left w:val="single" w:sz="6" w:space="0" w:color="auto"/>
              <w:bottom w:val="nil"/>
              <w:right w:val="single" w:sz="6" w:space="0" w:color="auto"/>
            </w:tcBorders>
          </w:tcPr>
          <w:p w14:paraId="6C039770" w14:textId="77777777" w:rsidR="00D45BD2" w:rsidRPr="0036188E" w:rsidRDefault="00D45BD2" w:rsidP="00EE467C"/>
        </w:tc>
      </w:tr>
      <w:tr w:rsidR="00D45BD2" w:rsidRPr="0036188E" w14:paraId="66D6F7CB" w14:textId="77777777" w:rsidTr="00EE467C">
        <w:trPr>
          <w:cantSplit/>
          <w:trHeight w:val="403"/>
          <w:jc w:val="center"/>
        </w:trPr>
        <w:tc>
          <w:tcPr>
            <w:tcW w:w="792" w:type="dxa"/>
            <w:tcBorders>
              <w:top w:val="single" w:sz="6" w:space="0" w:color="auto"/>
              <w:left w:val="single" w:sz="6" w:space="0" w:color="auto"/>
              <w:bottom w:val="nil"/>
              <w:right w:val="nil"/>
            </w:tcBorders>
          </w:tcPr>
          <w:p w14:paraId="7D7C04E7" w14:textId="77777777" w:rsidR="00D45BD2" w:rsidRPr="0036188E" w:rsidRDefault="00D45BD2" w:rsidP="00EE467C"/>
        </w:tc>
        <w:tc>
          <w:tcPr>
            <w:tcW w:w="1170" w:type="dxa"/>
            <w:tcBorders>
              <w:top w:val="single" w:sz="6" w:space="0" w:color="auto"/>
              <w:left w:val="single" w:sz="6" w:space="0" w:color="auto"/>
              <w:bottom w:val="nil"/>
              <w:right w:val="nil"/>
            </w:tcBorders>
          </w:tcPr>
          <w:p w14:paraId="19D5016A" w14:textId="77777777" w:rsidR="00D45BD2" w:rsidRPr="0036188E" w:rsidRDefault="00D45BD2" w:rsidP="00EE467C"/>
        </w:tc>
        <w:tc>
          <w:tcPr>
            <w:tcW w:w="1188" w:type="dxa"/>
            <w:tcBorders>
              <w:top w:val="single" w:sz="6" w:space="0" w:color="auto"/>
              <w:left w:val="single" w:sz="6" w:space="0" w:color="auto"/>
              <w:bottom w:val="nil"/>
              <w:right w:val="nil"/>
            </w:tcBorders>
          </w:tcPr>
          <w:p w14:paraId="1BA3FDC7" w14:textId="77777777" w:rsidR="00D45BD2" w:rsidRPr="0036188E" w:rsidRDefault="00D45BD2" w:rsidP="00EE467C"/>
        </w:tc>
        <w:tc>
          <w:tcPr>
            <w:tcW w:w="5742" w:type="dxa"/>
            <w:tcBorders>
              <w:top w:val="single" w:sz="6" w:space="0" w:color="auto"/>
              <w:left w:val="single" w:sz="6" w:space="0" w:color="auto"/>
              <w:bottom w:val="nil"/>
              <w:right w:val="nil"/>
            </w:tcBorders>
          </w:tcPr>
          <w:p w14:paraId="7D4B6C98" w14:textId="77777777" w:rsidR="00D45BD2" w:rsidRPr="0036188E" w:rsidRDefault="00D45BD2" w:rsidP="00EE467C"/>
        </w:tc>
        <w:tc>
          <w:tcPr>
            <w:tcW w:w="1332" w:type="dxa"/>
            <w:tcBorders>
              <w:top w:val="single" w:sz="6" w:space="0" w:color="auto"/>
              <w:left w:val="single" w:sz="6" w:space="0" w:color="auto"/>
              <w:bottom w:val="nil"/>
              <w:right w:val="single" w:sz="6" w:space="0" w:color="auto"/>
            </w:tcBorders>
          </w:tcPr>
          <w:p w14:paraId="5191F0FD" w14:textId="77777777" w:rsidR="00D45BD2" w:rsidRPr="0036188E" w:rsidRDefault="00D45BD2" w:rsidP="00EE467C"/>
        </w:tc>
      </w:tr>
      <w:tr w:rsidR="00D45BD2" w:rsidRPr="0036188E" w14:paraId="75FD5E55" w14:textId="77777777" w:rsidTr="00EE467C">
        <w:trPr>
          <w:cantSplit/>
          <w:trHeight w:val="403"/>
          <w:jc w:val="center"/>
        </w:trPr>
        <w:tc>
          <w:tcPr>
            <w:tcW w:w="792" w:type="dxa"/>
            <w:tcBorders>
              <w:top w:val="single" w:sz="6" w:space="0" w:color="auto"/>
              <w:left w:val="single" w:sz="6" w:space="0" w:color="auto"/>
              <w:bottom w:val="nil"/>
              <w:right w:val="nil"/>
            </w:tcBorders>
          </w:tcPr>
          <w:p w14:paraId="5FED1770" w14:textId="77777777" w:rsidR="00D45BD2" w:rsidRPr="0036188E" w:rsidRDefault="00D45BD2" w:rsidP="00EE467C"/>
        </w:tc>
        <w:tc>
          <w:tcPr>
            <w:tcW w:w="1170" w:type="dxa"/>
            <w:tcBorders>
              <w:top w:val="single" w:sz="6" w:space="0" w:color="auto"/>
              <w:left w:val="single" w:sz="6" w:space="0" w:color="auto"/>
              <w:bottom w:val="nil"/>
              <w:right w:val="nil"/>
            </w:tcBorders>
          </w:tcPr>
          <w:p w14:paraId="25A904B9" w14:textId="77777777" w:rsidR="00D45BD2" w:rsidRPr="0036188E" w:rsidRDefault="00D45BD2" w:rsidP="00EE467C"/>
        </w:tc>
        <w:tc>
          <w:tcPr>
            <w:tcW w:w="1188" w:type="dxa"/>
            <w:tcBorders>
              <w:top w:val="single" w:sz="6" w:space="0" w:color="auto"/>
              <w:left w:val="single" w:sz="6" w:space="0" w:color="auto"/>
              <w:bottom w:val="nil"/>
              <w:right w:val="nil"/>
            </w:tcBorders>
          </w:tcPr>
          <w:p w14:paraId="6026E94C" w14:textId="77777777" w:rsidR="00D45BD2" w:rsidRPr="0036188E" w:rsidRDefault="00D45BD2" w:rsidP="00EE467C"/>
        </w:tc>
        <w:tc>
          <w:tcPr>
            <w:tcW w:w="5742" w:type="dxa"/>
            <w:tcBorders>
              <w:top w:val="single" w:sz="6" w:space="0" w:color="auto"/>
              <w:left w:val="single" w:sz="6" w:space="0" w:color="auto"/>
              <w:bottom w:val="nil"/>
              <w:right w:val="nil"/>
            </w:tcBorders>
          </w:tcPr>
          <w:p w14:paraId="4FD0FC5F" w14:textId="77777777" w:rsidR="00D45BD2" w:rsidRPr="0036188E" w:rsidRDefault="00D45BD2" w:rsidP="00EE467C"/>
        </w:tc>
        <w:tc>
          <w:tcPr>
            <w:tcW w:w="1332" w:type="dxa"/>
            <w:tcBorders>
              <w:top w:val="single" w:sz="6" w:space="0" w:color="auto"/>
              <w:left w:val="single" w:sz="6" w:space="0" w:color="auto"/>
              <w:bottom w:val="nil"/>
              <w:right w:val="single" w:sz="6" w:space="0" w:color="auto"/>
            </w:tcBorders>
          </w:tcPr>
          <w:p w14:paraId="1F6EBAB4" w14:textId="77777777" w:rsidR="00D45BD2" w:rsidRPr="0036188E" w:rsidRDefault="00D45BD2" w:rsidP="00EE467C"/>
        </w:tc>
      </w:tr>
      <w:tr w:rsidR="00D45BD2" w:rsidRPr="0036188E" w14:paraId="01457B8A" w14:textId="77777777" w:rsidTr="00EE467C">
        <w:trPr>
          <w:cantSplit/>
          <w:trHeight w:val="403"/>
          <w:jc w:val="center"/>
        </w:trPr>
        <w:tc>
          <w:tcPr>
            <w:tcW w:w="792" w:type="dxa"/>
            <w:tcBorders>
              <w:top w:val="single" w:sz="6" w:space="0" w:color="auto"/>
              <w:left w:val="single" w:sz="6" w:space="0" w:color="auto"/>
              <w:bottom w:val="nil"/>
              <w:right w:val="nil"/>
            </w:tcBorders>
          </w:tcPr>
          <w:p w14:paraId="1418E602" w14:textId="77777777" w:rsidR="00D45BD2" w:rsidRPr="0036188E" w:rsidRDefault="00D45BD2" w:rsidP="00EE467C"/>
        </w:tc>
        <w:tc>
          <w:tcPr>
            <w:tcW w:w="1170" w:type="dxa"/>
            <w:tcBorders>
              <w:top w:val="single" w:sz="6" w:space="0" w:color="auto"/>
              <w:left w:val="single" w:sz="6" w:space="0" w:color="auto"/>
              <w:bottom w:val="nil"/>
              <w:right w:val="nil"/>
            </w:tcBorders>
          </w:tcPr>
          <w:p w14:paraId="1A3C8969" w14:textId="77777777" w:rsidR="00D45BD2" w:rsidRPr="0036188E" w:rsidRDefault="00D45BD2" w:rsidP="00EE467C"/>
        </w:tc>
        <w:tc>
          <w:tcPr>
            <w:tcW w:w="1188" w:type="dxa"/>
            <w:tcBorders>
              <w:top w:val="single" w:sz="6" w:space="0" w:color="auto"/>
              <w:left w:val="single" w:sz="6" w:space="0" w:color="auto"/>
              <w:bottom w:val="nil"/>
              <w:right w:val="nil"/>
            </w:tcBorders>
          </w:tcPr>
          <w:p w14:paraId="1F703AD7" w14:textId="77777777" w:rsidR="00D45BD2" w:rsidRPr="0036188E" w:rsidRDefault="00D45BD2" w:rsidP="00EE467C"/>
        </w:tc>
        <w:tc>
          <w:tcPr>
            <w:tcW w:w="5742" w:type="dxa"/>
            <w:tcBorders>
              <w:top w:val="single" w:sz="6" w:space="0" w:color="auto"/>
              <w:left w:val="single" w:sz="6" w:space="0" w:color="auto"/>
              <w:bottom w:val="nil"/>
              <w:right w:val="nil"/>
            </w:tcBorders>
          </w:tcPr>
          <w:p w14:paraId="2F8E1EB3" w14:textId="77777777" w:rsidR="00D45BD2" w:rsidRPr="0036188E" w:rsidRDefault="00D45BD2" w:rsidP="00EE467C"/>
        </w:tc>
        <w:tc>
          <w:tcPr>
            <w:tcW w:w="1332" w:type="dxa"/>
            <w:tcBorders>
              <w:top w:val="single" w:sz="6" w:space="0" w:color="auto"/>
              <w:left w:val="single" w:sz="6" w:space="0" w:color="auto"/>
              <w:bottom w:val="nil"/>
              <w:right w:val="single" w:sz="6" w:space="0" w:color="auto"/>
            </w:tcBorders>
          </w:tcPr>
          <w:p w14:paraId="7A3C95A3" w14:textId="77777777" w:rsidR="00D45BD2" w:rsidRPr="0036188E" w:rsidRDefault="00D45BD2" w:rsidP="00EE467C"/>
        </w:tc>
      </w:tr>
      <w:tr w:rsidR="00D45BD2" w:rsidRPr="0036188E" w14:paraId="060DBF7D" w14:textId="77777777" w:rsidTr="00EE467C">
        <w:trPr>
          <w:cantSplit/>
          <w:trHeight w:val="403"/>
          <w:jc w:val="center"/>
        </w:trPr>
        <w:tc>
          <w:tcPr>
            <w:tcW w:w="792" w:type="dxa"/>
            <w:tcBorders>
              <w:top w:val="single" w:sz="6" w:space="0" w:color="auto"/>
              <w:left w:val="single" w:sz="6" w:space="0" w:color="auto"/>
              <w:bottom w:val="nil"/>
              <w:right w:val="nil"/>
            </w:tcBorders>
          </w:tcPr>
          <w:p w14:paraId="61A11135" w14:textId="77777777" w:rsidR="00D45BD2" w:rsidRPr="0036188E" w:rsidRDefault="00D45BD2" w:rsidP="00EE467C"/>
        </w:tc>
        <w:tc>
          <w:tcPr>
            <w:tcW w:w="1170" w:type="dxa"/>
            <w:tcBorders>
              <w:top w:val="single" w:sz="6" w:space="0" w:color="auto"/>
              <w:left w:val="single" w:sz="6" w:space="0" w:color="auto"/>
              <w:bottom w:val="nil"/>
              <w:right w:val="nil"/>
            </w:tcBorders>
          </w:tcPr>
          <w:p w14:paraId="7B1E014F" w14:textId="77777777" w:rsidR="00D45BD2" w:rsidRPr="0036188E" w:rsidRDefault="00D45BD2" w:rsidP="00EE467C"/>
        </w:tc>
        <w:tc>
          <w:tcPr>
            <w:tcW w:w="1188" w:type="dxa"/>
            <w:tcBorders>
              <w:top w:val="single" w:sz="6" w:space="0" w:color="auto"/>
              <w:left w:val="single" w:sz="6" w:space="0" w:color="auto"/>
              <w:bottom w:val="nil"/>
              <w:right w:val="nil"/>
            </w:tcBorders>
          </w:tcPr>
          <w:p w14:paraId="49251DF3" w14:textId="77777777" w:rsidR="00D45BD2" w:rsidRPr="0036188E" w:rsidRDefault="00D45BD2" w:rsidP="00EE467C"/>
        </w:tc>
        <w:tc>
          <w:tcPr>
            <w:tcW w:w="5742" w:type="dxa"/>
            <w:tcBorders>
              <w:top w:val="single" w:sz="6" w:space="0" w:color="auto"/>
              <w:left w:val="single" w:sz="6" w:space="0" w:color="auto"/>
              <w:bottom w:val="nil"/>
              <w:right w:val="nil"/>
            </w:tcBorders>
          </w:tcPr>
          <w:p w14:paraId="2FFABCA2" w14:textId="77777777" w:rsidR="00D45BD2" w:rsidRPr="0036188E" w:rsidRDefault="00D45BD2" w:rsidP="00EE467C"/>
        </w:tc>
        <w:tc>
          <w:tcPr>
            <w:tcW w:w="1332" w:type="dxa"/>
            <w:tcBorders>
              <w:top w:val="single" w:sz="6" w:space="0" w:color="auto"/>
              <w:left w:val="single" w:sz="6" w:space="0" w:color="auto"/>
              <w:bottom w:val="nil"/>
              <w:right w:val="single" w:sz="6" w:space="0" w:color="auto"/>
            </w:tcBorders>
          </w:tcPr>
          <w:p w14:paraId="41236606" w14:textId="77777777" w:rsidR="00D45BD2" w:rsidRPr="0036188E" w:rsidRDefault="00D45BD2" w:rsidP="00EE467C"/>
        </w:tc>
      </w:tr>
      <w:tr w:rsidR="00D45BD2" w:rsidRPr="0036188E" w14:paraId="396F98C5" w14:textId="77777777" w:rsidTr="00EE467C">
        <w:trPr>
          <w:cantSplit/>
          <w:trHeight w:val="403"/>
          <w:jc w:val="center"/>
        </w:trPr>
        <w:tc>
          <w:tcPr>
            <w:tcW w:w="792" w:type="dxa"/>
            <w:tcBorders>
              <w:top w:val="single" w:sz="6" w:space="0" w:color="auto"/>
              <w:left w:val="single" w:sz="6" w:space="0" w:color="auto"/>
              <w:bottom w:val="nil"/>
              <w:right w:val="nil"/>
            </w:tcBorders>
          </w:tcPr>
          <w:p w14:paraId="5877C094" w14:textId="77777777" w:rsidR="00D45BD2" w:rsidRPr="0036188E" w:rsidRDefault="00D45BD2" w:rsidP="00EE467C"/>
        </w:tc>
        <w:tc>
          <w:tcPr>
            <w:tcW w:w="1170" w:type="dxa"/>
            <w:tcBorders>
              <w:top w:val="single" w:sz="6" w:space="0" w:color="auto"/>
              <w:left w:val="single" w:sz="6" w:space="0" w:color="auto"/>
              <w:bottom w:val="nil"/>
              <w:right w:val="nil"/>
            </w:tcBorders>
          </w:tcPr>
          <w:p w14:paraId="0523C104" w14:textId="77777777" w:rsidR="00D45BD2" w:rsidRPr="0036188E" w:rsidRDefault="00D45BD2" w:rsidP="00EE467C"/>
        </w:tc>
        <w:tc>
          <w:tcPr>
            <w:tcW w:w="1188" w:type="dxa"/>
            <w:tcBorders>
              <w:top w:val="single" w:sz="6" w:space="0" w:color="auto"/>
              <w:left w:val="single" w:sz="6" w:space="0" w:color="auto"/>
              <w:bottom w:val="nil"/>
              <w:right w:val="nil"/>
            </w:tcBorders>
          </w:tcPr>
          <w:p w14:paraId="47B0625C" w14:textId="77777777" w:rsidR="00D45BD2" w:rsidRPr="0036188E" w:rsidRDefault="00D45BD2" w:rsidP="00EE467C"/>
        </w:tc>
        <w:tc>
          <w:tcPr>
            <w:tcW w:w="5742" w:type="dxa"/>
            <w:tcBorders>
              <w:top w:val="single" w:sz="6" w:space="0" w:color="auto"/>
              <w:left w:val="single" w:sz="6" w:space="0" w:color="auto"/>
              <w:bottom w:val="nil"/>
              <w:right w:val="nil"/>
            </w:tcBorders>
          </w:tcPr>
          <w:p w14:paraId="54BA4E32" w14:textId="77777777" w:rsidR="00D45BD2" w:rsidRPr="0036188E" w:rsidRDefault="00D45BD2" w:rsidP="00EE467C"/>
        </w:tc>
        <w:tc>
          <w:tcPr>
            <w:tcW w:w="1332" w:type="dxa"/>
            <w:tcBorders>
              <w:top w:val="single" w:sz="6" w:space="0" w:color="auto"/>
              <w:left w:val="single" w:sz="6" w:space="0" w:color="auto"/>
              <w:bottom w:val="nil"/>
              <w:right w:val="single" w:sz="6" w:space="0" w:color="auto"/>
            </w:tcBorders>
          </w:tcPr>
          <w:p w14:paraId="0A56A7CA" w14:textId="77777777" w:rsidR="00D45BD2" w:rsidRPr="0036188E" w:rsidRDefault="00D45BD2" w:rsidP="00EE467C"/>
        </w:tc>
      </w:tr>
      <w:tr w:rsidR="00D45BD2" w:rsidRPr="0036188E" w14:paraId="4629B1DF" w14:textId="77777777" w:rsidTr="00EE467C">
        <w:trPr>
          <w:cantSplit/>
          <w:trHeight w:val="403"/>
          <w:jc w:val="center"/>
        </w:trPr>
        <w:tc>
          <w:tcPr>
            <w:tcW w:w="792" w:type="dxa"/>
            <w:tcBorders>
              <w:top w:val="single" w:sz="6" w:space="0" w:color="auto"/>
              <w:left w:val="single" w:sz="6" w:space="0" w:color="auto"/>
              <w:bottom w:val="nil"/>
              <w:right w:val="nil"/>
            </w:tcBorders>
          </w:tcPr>
          <w:p w14:paraId="094493BD" w14:textId="77777777" w:rsidR="00D45BD2" w:rsidRPr="0036188E" w:rsidRDefault="00D45BD2" w:rsidP="00EE467C"/>
        </w:tc>
        <w:tc>
          <w:tcPr>
            <w:tcW w:w="1170" w:type="dxa"/>
            <w:tcBorders>
              <w:top w:val="single" w:sz="6" w:space="0" w:color="auto"/>
              <w:left w:val="single" w:sz="6" w:space="0" w:color="auto"/>
              <w:bottom w:val="nil"/>
              <w:right w:val="nil"/>
            </w:tcBorders>
          </w:tcPr>
          <w:p w14:paraId="26E468CB" w14:textId="77777777" w:rsidR="00D45BD2" w:rsidRPr="0036188E" w:rsidRDefault="00D45BD2" w:rsidP="00EE467C"/>
        </w:tc>
        <w:tc>
          <w:tcPr>
            <w:tcW w:w="1188" w:type="dxa"/>
            <w:tcBorders>
              <w:top w:val="single" w:sz="6" w:space="0" w:color="auto"/>
              <w:left w:val="single" w:sz="6" w:space="0" w:color="auto"/>
              <w:bottom w:val="nil"/>
              <w:right w:val="nil"/>
            </w:tcBorders>
          </w:tcPr>
          <w:p w14:paraId="2394F0E4" w14:textId="77777777" w:rsidR="00D45BD2" w:rsidRPr="0036188E" w:rsidRDefault="00D45BD2" w:rsidP="00EE467C"/>
        </w:tc>
        <w:tc>
          <w:tcPr>
            <w:tcW w:w="5742" w:type="dxa"/>
            <w:tcBorders>
              <w:top w:val="single" w:sz="6" w:space="0" w:color="auto"/>
              <w:left w:val="single" w:sz="6" w:space="0" w:color="auto"/>
              <w:bottom w:val="nil"/>
              <w:right w:val="nil"/>
            </w:tcBorders>
          </w:tcPr>
          <w:p w14:paraId="23EA16B3" w14:textId="77777777" w:rsidR="00D45BD2" w:rsidRPr="0036188E" w:rsidRDefault="00D45BD2" w:rsidP="00EE467C"/>
        </w:tc>
        <w:tc>
          <w:tcPr>
            <w:tcW w:w="1332" w:type="dxa"/>
            <w:tcBorders>
              <w:top w:val="single" w:sz="6" w:space="0" w:color="auto"/>
              <w:left w:val="single" w:sz="6" w:space="0" w:color="auto"/>
              <w:bottom w:val="nil"/>
              <w:right w:val="single" w:sz="6" w:space="0" w:color="auto"/>
            </w:tcBorders>
          </w:tcPr>
          <w:p w14:paraId="66758985" w14:textId="77777777" w:rsidR="00D45BD2" w:rsidRPr="0036188E" w:rsidRDefault="00D45BD2" w:rsidP="00EE467C"/>
        </w:tc>
      </w:tr>
      <w:tr w:rsidR="00D45BD2" w:rsidRPr="0036188E" w14:paraId="14121CD7" w14:textId="77777777" w:rsidTr="00EE467C">
        <w:trPr>
          <w:cantSplit/>
          <w:trHeight w:val="403"/>
          <w:jc w:val="center"/>
        </w:trPr>
        <w:tc>
          <w:tcPr>
            <w:tcW w:w="792" w:type="dxa"/>
            <w:tcBorders>
              <w:top w:val="single" w:sz="6" w:space="0" w:color="auto"/>
              <w:left w:val="single" w:sz="6" w:space="0" w:color="auto"/>
              <w:bottom w:val="nil"/>
              <w:right w:val="nil"/>
            </w:tcBorders>
          </w:tcPr>
          <w:p w14:paraId="489989D5" w14:textId="77777777" w:rsidR="00D45BD2" w:rsidRPr="0036188E" w:rsidRDefault="00D45BD2" w:rsidP="00EE467C"/>
        </w:tc>
        <w:tc>
          <w:tcPr>
            <w:tcW w:w="1170" w:type="dxa"/>
            <w:tcBorders>
              <w:top w:val="single" w:sz="6" w:space="0" w:color="auto"/>
              <w:left w:val="single" w:sz="6" w:space="0" w:color="auto"/>
              <w:bottom w:val="nil"/>
              <w:right w:val="nil"/>
            </w:tcBorders>
          </w:tcPr>
          <w:p w14:paraId="454997B4" w14:textId="77777777" w:rsidR="00D45BD2" w:rsidRPr="0036188E" w:rsidRDefault="00D45BD2" w:rsidP="00EE467C"/>
        </w:tc>
        <w:tc>
          <w:tcPr>
            <w:tcW w:w="1188" w:type="dxa"/>
            <w:tcBorders>
              <w:top w:val="single" w:sz="6" w:space="0" w:color="auto"/>
              <w:left w:val="single" w:sz="6" w:space="0" w:color="auto"/>
              <w:bottom w:val="nil"/>
              <w:right w:val="nil"/>
            </w:tcBorders>
          </w:tcPr>
          <w:p w14:paraId="334DC0BD" w14:textId="77777777" w:rsidR="00D45BD2" w:rsidRPr="0036188E" w:rsidRDefault="00D45BD2" w:rsidP="00EE467C"/>
        </w:tc>
        <w:tc>
          <w:tcPr>
            <w:tcW w:w="5742" w:type="dxa"/>
            <w:tcBorders>
              <w:top w:val="single" w:sz="6" w:space="0" w:color="auto"/>
              <w:left w:val="single" w:sz="6" w:space="0" w:color="auto"/>
              <w:bottom w:val="nil"/>
              <w:right w:val="nil"/>
            </w:tcBorders>
          </w:tcPr>
          <w:p w14:paraId="48E7DF29" w14:textId="77777777" w:rsidR="00D45BD2" w:rsidRPr="0036188E" w:rsidRDefault="00D45BD2" w:rsidP="00EE467C"/>
        </w:tc>
        <w:tc>
          <w:tcPr>
            <w:tcW w:w="1332" w:type="dxa"/>
            <w:tcBorders>
              <w:top w:val="single" w:sz="6" w:space="0" w:color="auto"/>
              <w:left w:val="single" w:sz="6" w:space="0" w:color="auto"/>
              <w:bottom w:val="nil"/>
              <w:right w:val="single" w:sz="6" w:space="0" w:color="auto"/>
            </w:tcBorders>
          </w:tcPr>
          <w:p w14:paraId="02691332" w14:textId="77777777" w:rsidR="00D45BD2" w:rsidRPr="0036188E" w:rsidRDefault="00D45BD2" w:rsidP="00EE467C"/>
        </w:tc>
      </w:tr>
      <w:tr w:rsidR="00D45BD2" w:rsidRPr="0036188E" w14:paraId="323CFF32" w14:textId="77777777" w:rsidTr="00EE467C">
        <w:trPr>
          <w:cantSplit/>
          <w:trHeight w:val="403"/>
          <w:jc w:val="center"/>
        </w:trPr>
        <w:tc>
          <w:tcPr>
            <w:tcW w:w="792" w:type="dxa"/>
            <w:tcBorders>
              <w:top w:val="single" w:sz="6" w:space="0" w:color="auto"/>
              <w:left w:val="single" w:sz="6" w:space="0" w:color="auto"/>
              <w:bottom w:val="nil"/>
              <w:right w:val="nil"/>
            </w:tcBorders>
          </w:tcPr>
          <w:p w14:paraId="15E91603" w14:textId="77777777" w:rsidR="00D45BD2" w:rsidRPr="0036188E" w:rsidRDefault="00D45BD2" w:rsidP="00EE467C"/>
        </w:tc>
        <w:tc>
          <w:tcPr>
            <w:tcW w:w="1170" w:type="dxa"/>
            <w:tcBorders>
              <w:top w:val="single" w:sz="6" w:space="0" w:color="auto"/>
              <w:left w:val="single" w:sz="6" w:space="0" w:color="auto"/>
              <w:bottom w:val="nil"/>
              <w:right w:val="nil"/>
            </w:tcBorders>
          </w:tcPr>
          <w:p w14:paraId="29FE3A85" w14:textId="77777777" w:rsidR="00D45BD2" w:rsidRPr="0036188E" w:rsidRDefault="00D45BD2" w:rsidP="00EE467C"/>
        </w:tc>
        <w:tc>
          <w:tcPr>
            <w:tcW w:w="1188" w:type="dxa"/>
            <w:tcBorders>
              <w:top w:val="single" w:sz="6" w:space="0" w:color="auto"/>
              <w:left w:val="single" w:sz="6" w:space="0" w:color="auto"/>
              <w:bottom w:val="nil"/>
              <w:right w:val="nil"/>
            </w:tcBorders>
          </w:tcPr>
          <w:p w14:paraId="1917DA75" w14:textId="77777777" w:rsidR="00D45BD2" w:rsidRPr="0036188E" w:rsidRDefault="00D45BD2" w:rsidP="00EE467C"/>
        </w:tc>
        <w:tc>
          <w:tcPr>
            <w:tcW w:w="5742" w:type="dxa"/>
            <w:tcBorders>
              <w:top w:val="single" w:sz="6" w:space="0" w:color="auto"/>
              <w:left w:val="single" w:sz="6" w:space="0" w:color="auto"/>
              <w:bottom w:val="nil"/>
              <w:right w:val="nil"/>
            </w:tcBorders>
          </w:tcPr>
          <w:p w14:paraId="432481B0" w14:textId="77777777" w:rsidR="00D45BD2" w:rsidRPr="0036188E" w:rsidRDefault="00D45BD2" w:rsidP="00EE467C"/>
        </w:tc>
        <w:tc>
          <w:tcPr>
            <w:tcW w:w="1332" w:type="dxa"/>
            <w:tcBorders>
              <w:top w:val="single" w:sz="6" w:space="0" w:color="auto"/>
              <w:left w:val="single" w:sz="6" w:space="0" w:color="auto"/>
              <w:bottom w:val="nil"/>
              <w:right w:val="single" w:sz="6" w:space="0" w:color="auto"/>
            </w:tcBorders>
          </w:tcPr>
          <w:p w14:paraId="6A9005D7" w14:textId="77777777" w:rsidR="00D45BD2" w:rsidRPr="0036188E" w:rsidRDefault="00D45BD2" w:rsidP="00EE467C"/>
        </w:tc>
      </w:tr>
      <w:tr w:rsidR="00D45BD2" w:rsidRPr="0036188E" w14:paraId="0D72CC30" w14:textId="77777777" w:rsidTr="00EE467C">
        <w:trPr>
          <w:cantSplit/>
          <w:trHeight w:val="403"/>
          <w:jc w:val="center"/>
        </w:trPr>
        <w:tc>
          <w:tcPr>
            <w:tcW w:w="792" w:type="dxa"/>
            <w:tcBorders>
              <w:top w:val="single" w:sz="6" w:space="0" w:color="auto"/>
              <w:left w:val="single" w:sz="6" w:space="0" w:color="auto"/>
              <w:bottom w:val="nil"/>
              <w:right w:val="nil"/>
            </w:tcBorders>
          </w:tcPr>
          <w:p w14:paraId="6916DED4" w14:textId="77777777" w:rsidR="00D45BD2" w:rsidRPr="0036188E" w:rsidRDefault="00D45BD2" w:rsidP="00EE467C"/>
        </w:tc>
        <w:tc>
          <w:tcPr>
            <w:tcW w:w="1170" w:type="dxa"/>
            <w:tcBorders>
              <w:top w:val="single" w:sz="6" w:space="0" w:color="auto"/>
              <w:left w:val="single" w:sz="6" w:space="0" w:color="auto"/>
              <w:bottom w:val="nil"/>
              <w:right w:val="nil"/>
            </w:tcBorders>
          </w:tcPr>
          <w:p w14:paraId="2D6F57AA" w14:textId="77777777" w:rsidR="00D45BD2" w:rsidRPr="0036188E" w:rsidRDefault="00D45BD2" w:rsidP="00EE467C"/>
        </w:tc>
        <w:tc>
          <w:tcPr>
            <w:tcW w:w="1188" w:type="dxa"/>
            <w:tcBorders>
              <w:top w:val="single" w:sz="6" w:space="0" w:color="auto"/>
              <w:left w:val="single" w:sz="6" w:space="0" w:color="auto"/>
              <w:bottom w:val="nil"/>
              <w:right w:val="nil"/>
            </w:tcBorders>
          </w:tcPr>
          <w:p w14:paraId="2382D6C6" w14:textId="77777777" w:rsidR="00D45BD2" w:rsidRPr="0036188E" w:rsidRDefault="00D45BD2" w:rsidP="00EE467C"/>
        </w:tc>
        <w:tc>
          <w:tcPr>
            <w:tcW w:w="5742" w:type="dxa"/>
            <w:tcBorders>
              <w:top w:val="single" w:sz="6" w:space="0" w:color="auto"/>
              <w:left w:val="single" w:sz="6" w:space="0" w:color="auto"/>
              <w:bottom w:val="nil"/>
              <w:right w:val="nil"/>
            </w:tcBorders>
          </w:tcPr>
          <w:p w14:paraId="6D761E61" w14:textId="77777777" w:rsidR="00D45BD2" w:rsidRPr="0036188E" w:rsidRDefault="00D45BD2" w:rsidP="00EE467C"/>
        </w:tc>
        <w:tc>
          <w:tcPr>
            <w:tcW w:w="1332" w:type="dxa"/>
            <w:tcBorders>
              <w:top w:val="single" w:sz="6" w:space="0" w:color="auto"/>
              <w:left w:val="single" w:sz="6" w:space="0" w:color="auto"/>
              <w:bottom w:val="nil"/>
              <w:right w:val="single" w:sz="6" w:space="0" w:color="auto"/>
            </w:tcBorders>
          </w:tcPr>
          <w:p w14:paraId="67784EC5" w14:textId="77777777" w:rsidR="00D45BD2" w:rsidRPr="0036188E" w:rsidRDefault="00D45BD2" w:rsidP="00EE467C"/>
        </w:tc>
      </w:tr>
      <w:tr w:rsidR="00D45BD2" w:rsidRPr="0036188E" w14:paraId="77176E5B" w14:textId="77777777" w:rsidTr="00EE467C">
        <w:trPr>
          <w:cantSplit/>
          <w:trHeight w:val="403"/>
          <w:jc w:val="center"/>
        </w:trPr>
        <w:tc>
          <w:tcPr>
            <w:tcW w:w="792" w:type="dxa"/>
            <w:tcBorders>
              <w:top w:val="single" w:sz="6" w:space="0" w:color="auto"/>
              <w:left w:val="single" w:sz="6" w:space="0" w:color="auto"/>
              <w:bottom w:val="nil"/>
              <w:right w:val="nil"/>
            </w:tcBorders>
          </w:tcPr>
          <w:p w14:paraId="08100124" w14:textId="77777777" w:rsidR="00D45BD2" w:rsidRPr="0036188E" w:rsidRDefault="00D45BD2" w:rsidP="00EE467C"/>
        </w:tc>
        <w:tc>
          <w:tcPr>
            <w:tcW w:w="1170" w:type="dxa"/>
            <w:tcBorders>
              <w:top w:val="single" w:sz="6" w:space="0" w:color="auto"/>
              <w:left w:val="single" w:sz="6" w:space="0" w:color="auto"/>
              <w:bottom w:val="nil"/>
              <w:right w:val="nil"/>
            </w:tcBorders>
          </w:tcPr>
          <w:p w14:paraId="6908824A" w14:textId="77777777" w:rsidR="00D45BD2" w:rsidRPr="0036188E" w:rsidRDefault="00D45BD2" w:rsidP="00EE467C"/>
        </w:tc>
        <w:tc>
          <w:tcPr>
            <w:tcW w:w="1188" w:type="dxa"/>
            <w:tcBorders>
              <w:top w:val="single" w:sz="6" w:space="0" w:color="auto"/>
              <w:left w:val="single" w:sz="6" w:space="0" w:color="auto"/>
              <w:bottom w:val="nil"/>
              <w:right w:val="nil"/>
            </w:tcBorders>
          </w:tcPr>
          <w:p w14:paraId="067B4447" w14:textId="77777777" w:rsidR="00D45BD2" w:rsidRPr="0036188E" w:rsidRDefault="00D45BD2" w:rsidP="00EE467C"/>
        </w:tc>
        <w:tc>
          <w:tcPr>
            <w:tcW w:w="5742" w:type="dxa"/>
            <w:tcBorders>
              <w:top w:val="single" w:sz="6" w:space="0" w:color="auto"/>
              <w:left w:val="single" w:sz="6" w:space="0" w:color="auto"/>
              <w:bottom w:val="nil"/>
              <w:right w:val="nil"/>
            </w:tcBorders>
          </w:tcPr>
          <w:p w14:paraId="41F700C7" w14:textId="77777777" w:rsidR="00D45BD2" w:rsidRPr="0036188E" w:rsidRDefault="00D45BD2" w:rsidP="00EE467C"/>
        </w:tc>
        <w:tc>
          <w:tcPr>
            <w:tcW w:w="1332" w:type="dxa"/>
            <w:tcBorders>
              <w:top w:val="single" w:sz="6" w:space="0" w:color="auto"/>
              <w:left w:val="single" w:sz="6" w:space="0" w:color="auto"/>
              <w:bottom w:val="nil"/>
              <w:right w:val="single" w:sz="6" w:space="0" w:color="auto"/>
            </w:tcBorders>
          </w:tcPr>
          <w:p w14:paraId="3BE5B9D8" w14:textId="77777777" w:rsidR="00D45BD2" w:rsidRPr="0036188E" w:rsidRDefault="00D45BD2" w:rsidP="00EE467C"/>
        </w:tc>
      </w:tr>
      <w:tr w:rsidR="00D45BD2" w:rsidRPr="0036188E" w14:paraId="4F1D46FE" w14:textId="77777777" w:rsidTr="00EE467C">
        <w:trPr>
          <w:cantSplit/>
          <w:trHeight w:val="403"/>
          <w:jc w:val="center"/>
        </w:trPr>
        <w:tc>
          <w:tcPr>
            <w:tcW w:w="792" w:type="dxa"/>
            <w:tcBorders>
              <w:top w:val="single" w:sz="6" w:space="0" w:color="auto"/>
              <w:left w:val="single" w:sz="6" w:space="0" w:color="auto"/>
              <w:bottom w:val="nil"/>
              <w:right w:val="nil"/>
            </w:tcBorders>
          </w:tcPr>
          <w:p w14:paraId="58F17F8F" w14:textId="77777777" w:rsidR="00D45BD2" w:rsidRPr="0036188E" w:rsidRDefault="00D45BD2" w:rsidP="00EE467C"/>
        </w:tc>
        <w:tc>
          <w:tcPr>
            <w:tcW w:w="1170" w:type="dxa"/>
            <w:tcBorders>
              <w:top w:val="single" w:sz="6" w:space="0" w:color="auto"/>
              <w:left w:val="single" w:sz="6" w:space="0" w:color="auto"/>
              <w:bottom w:val="nil"/>
              <w:right w:val="nil"/>
            </w:tcBorders>
          </w:tcPr>
          <w:p w14:paraId="43B77D5F" w14:textId="77777777" w:rsidR="00D45BD2" w:rsidRPr="0036188E" w:rsidRDefault="00D45BD2" w:rsidP="00EE467C"/>
        </w:tc>
        <w:tc>
          <w:tcPr>
            <w:tcW w:w="1188" w:type="dxa"/>
            <w:tcBorders>
              <w:top w:val="single" w:sz="6" w:space="0" w:color="auto"/>
              <w:left w:val="single" w:sz="6" w:space="0" w:color="auto"/>
              <w:bottom w:val="nil"/>
              <w:right w:val="nil"/>
            </w:tcBorders>
          </w:tcPr>
          <w:p w14:paraId="715178FB" w14:textId="77777777" w:rsidR="00D45BD2" w:rsidRPr="0036188E" w:rsidRDefault="00D45BD2" w:rsidP="00EE467C"/>
        </w:tc>
        <w:tc>
          <w:tcPr>
            <w:tcW w:w="5742" w:type="dxa"/>
            <w:tcBorders>
              <w:top w:val="single" w:sz="6" w:space="0" w:color="auto"/>
              <w:left w:val="single" w:sz="6" w:space="0" w:color="auto"/>
              <w:bottom w:val="nil"/>
              <w:right w:val="nil"/>
            </w:tcBorders>
          </w:tcPr>
          <w:p w14:paraId="5D9B1C5C" w14:textId="77777777" w:rsidR="00D45BD2" w:rsidRPr="0036188E" w:rsidRDefault="00D45BD2" w:rsidP="00EE467C"/>
        </w:tc>
        <w:tc>
          <w:tcPr>
            <w:tcW w:w="1332" w:type="dxa"/>
            <w:tcBorders>
              <w:top w:val="single" w:sz="6" w:space="0" w:color="auto"/>
              <w:left w:val="single" w:sz="6" w:space="0" w:color="auto"/>
              <w:bottom w:val="nil"/>
              <w:right w:val="single" w:sz="6" w:space="0" w:color="auto"/>
            </w:tcBorders>
          </w:tcPr>
          <w:p w14:paraId="229BD3E9" w14:textId="77777777" w:rsidR="00D45BD2" w:rsidRPr="0036188E" w:rsidRDefault="00D45BD2" w:rsidP="00EE467C"/>
        </w:tc>
      </w:tr>
      <w:tr w:rsidR="00D45BD2" w:rsidRPr="0036188E" w14:paraId="536F144D" w14:textId="77777777" w:rsidTr="00EE467C">
        <w:trPr>
          <w:cantSplit/>
          <w:trHeight w:val="403"/>
          <w:jc w:val="center"/>
        </w:trPr>
        <w:tc>
          <w:tcPr>
            <w:tcW w:w="792" w:type="dxa"/>
            <w:tcBorders>
              <w:top w:val="single" w:sz="6" w:space="0" w:color="auto"/>
              <w:left w:val="single" w:sz="6" w:space="0" w:color="auto"/>
              <w:bottom w:val="nil"/>
              <w:right w:val="nil"/>
            </w:tcBorders>
          </w:tcPr>
          <w:p w14:paraId="313964B4" w14:textId="77777777" w:rsidR="00D45BD2" w:rsidRPr="0036188E" w:rsidRDefault="00D45BD2" w:rsidP="00EE467C"/>
        </w:tc>
        <w:tc>
          <w:tcPr>
            <w:tcW w:w="1170" w:type="dxa"/>
            <w:tcBorders>
              <w:top w:val="single" w:sz="6" w:space="0" w:color="auto"/>
              <w:left w:val="single" w:sz="6" w:space="0" w:color="auto"/>
              <w:bottom w:val="nil"/>
              <w:right w:val="nil"/>
            </w:tcBorders>
          </w:tcPr>
          <w:p w14:paraId="01D90C7C" w14:textId="77777777" w:rsidR="00D45BD2" w:rsidRPr="0036188E" w:rsidRDefault="00D45BD2" w:rsidP="00EE467C"/>
        </w:tc>
        <w:tc>
          <w:tcPr>
            <w:tcW w:w="1188" w:type="dxa"/>
            <w:tcBorders>
              <w:top w:val="single" w:sz="6" w:space="0" w:color="auto"/>
              <w:left w:val="single" w:sz="6" w:space="0" w:color="auto"/>
              <w:bottom w:val="nil"/>
              <w:right w:val="nil"/>
            </w:tcBorders>
          </w:tcPr>
          <w:p w14:paraId="7EC0A245" w14:textId="77777777" w:rsidR="00D45BD2" w:rsidRPr="0036188E" w:rsidRDefault="00D45BD2" w:rsidP="00EE467C"/>
        </w:tc>
        <w:tc>
          <w:tcPr>
            <w:tcW w:w="5742" w:type="dxa"/>
            <w:tcBorders>
              <w:top w:val="single" w:sz="6" w:space="0" w:color="auto"/>
              <w:left w:val="single" w:sz="6" w:space="0" w:color="auto"/>
              <w:bottom w:val="nil"/>
              <w:right w:val="nil"/>
            </w:tcBorders>
          </w:tcPr>
          <w:p w14:paraId="3F1E3E3C" w14:textId="77777777" w:rsidR="00D45BD2" w:rsidRPr="0036188E" w:rsidRDefault="00D45BD2" w:rsidP="00EE467C"/>
        </w:tc>
        <w:tc>
          <w:tcPr>
            <w:tcW w:w="1332" w:type="dxa"/>
            <w:tcBorders>
              <w:top w:val="single" w:sz="6" w:space="0" w:color="auto"/>
              <w:left w:val="single" w:sz="6" w:space="0" w:color="auto"/>
              <w:bottom w:val="nil"/>
              <w:right w:val="single" w:sz="6" w:space="0" w:color="auto"/>
            </w:tcBorders>
          </w:tcPr>
          <w:p w14:paraId="06465672" w14:textId="77777777" w:rsidR="00D45BD2" w:rsidRPr="0036188E" w:rsidRDefault="00D45BD2" w:rsidP="00EE467C"/>
        </w:tc>
      </w:tr>
      <w:tr w:rsidR="00D45BD2" w:rsidRPr="0036188E" w14:paraId="5B3A5028" w14:textId="77777777" w:rsidTr="00EE467C">
        <w:trPr>
          <w:cantSplit/>
          <w:trHeight w:val="403"/>
          <w:jc w:val="center"/>
        </w:trPr>
        <w:tc>
          <w:tcPr>
            <w:tcW w:w="792" w:type="dxa"/>
            <w:tcBorders>
              <w:top w:val="single" w:sz="6" w:space="0" w:color="auto"/>
              <w:left w:val="single" w:sz="6" w:space="0" w:color="auto"/>
              <w:bottom w:val="nil"/>
              <w:right w:val="nil"/>
            </w:tcBorders>
          </w:tcPr>
          <w:p w14:paraId="676AB359" w14:textId="77777777" w:rsidR="00D45BD2" w:rsidRPr="0036188E" w:rsidRDefault="00D45BD2" w:rsidP="00EE467C"/>
        </w:tc>
        <w:tc>
          <w:tcPr>
            <w:tcW w:w="1170" w:type="dxa"/>
            <w:tcBorders>
              <w:top w:val="single" w:sz="6" w:space="0" w:color="auto"/>
              <w:left w:val="single" w:sz="6" w:space="0" w:color="auto"/>
              <w:bottom w:val="nil"/>
              <w:right w:val="nil"/>
            </w:tcBorders>
          </w:tcPr>
          <w:p w14:paraId="036F5452" w14:textId="77777777" w:rsidR="00D45BD2" w:rsidRPr="0036188E" w:rsidRDefault="00D45BD2" w:rsidP="00EE467C"/>
        </w:tc>
        <w:tc>
          <w:tcPr>
            <w:tcW w:w="1188" w:type="dxa"/>
            <w:tcBorders>
              <w:top w:val="single" w:sz="6" w:space="0" w:color="auto"/>
              <w:left w:val="single" w:sz="6" w:space="0" w:color="auto"/>
              <w:bottom w:val="nil"/>
              <w:right w:val="nil"/>
            </w:tcBorders>
          </w:tcPr>
          <w:p w14:paraId="61029259" w14:textId="77777777" w:rsidR="00D45BD2" w:rsidRPr="0036188E" w:rsidRDefault="00D45BD2" w:rsidP="00EE467C"/>
        </w:tc>
        <w:tc>
          <w:tcPr>
            <w:tcW w:w="5742" w:type="dxa"/>
            <w:tcBorders>
              <w:top w:val="single" w:sz="6" w:space="0" w:color="auto"/>
              <w:left w:val="single" w:sz="6" w:space="0" w:color="auto"/>
              <w:bottom w:val="nil"/>
              <w:right w:val="nil"/>
            </w:tcBorders>
          </w:tcPr>
          <w:p w14:paraId="3AB541E4" w14:textId="77777777" w:rsidR="00D45BD2" w:rsidRPr="0036188E" w:rsidRDefault="00D45BD2" w:rsidP="00EE467C"/>
        </w:tc>
        <w:tc>
          <w:tcPr>
            <w:tcW w:w="1332" w:type="dxa"/>
            <w:tcBorders>
              <w:top w:val="single" w:sz="6" w:space="0" w:color="auto"/>
              <w:left w:val="single" w:sz="6" w:space="0" w:color="auto"/>
              <w:bottom w:val="nil"/>
              <w:right w:val="single" w:sz="6" w:space="0" w:color="auto"/>
            </w:tcBorders>
          </w:tcPr>
          <w:p w14:paraId="56AD8E56" w14:textId="77777777" w:rsidR="00D45BD2" w:rsidRPr="0036188E" w:rsidRDefault="00D45BD2" w:rsidP="00EE467C"/>
        </w:tc>
      </w:tr>
      <w:tr w:rsidR="00D45BD2" w:rsidRPr="0036188E" w14:paraId="1DC5EF5A" w14:textId="77777777" w:rsidTr="00EE467C">
        <w:trPr>
          <w:cantSplit/>
          <w:trHeight w:val="403"/>
          <w:jc w:val="center"/>
        </w:trPr>
        <w:tc>
          <w:tcPr>
            <w:tcW w:w="792" w:type="dxa"/>
            <w:tcBorders>
              <w:top w:val="single" w:sz="6" w:space="0" w:color="auto"/>
              <w:left w:val="single" w:sz="6" w:space="0" w:color="auto"/>
              <w:bottom w:val="nil"/>
              <w:right w:val="nil"/>
            </w:tcBorders>
          </w:tcPr>
          <w:p w14:paraId="67220358" w14:textId="77777777" w:rsidR="00D45BD2" w:rsidRPr="0036188E" w:rsidRDefault="00D45BD2" w:rsidP="00EE467C"/>
        </w:tc>
        <w:tc>
          <w:tcPr>
            <w:tcW w:w="1170" w:type="dxa"/>
            <w:tcBorders>
              <w:top w:val="single" w:sz="6" w:space="0" w:color="auto"/>
              <w:left w:val="single" w:sz="6" w:space="0" w:color="auto"/>
              <w:bottom w:val="nil"/>
              <w:right w:val="nil"/>
            </w:tcBorders>
          </w:tcPr>
          <w:p w14:paraId="1EE727A1" w14:textId="77777777" w:rsidR="00D45BD2" w:rsidRPr="0036188E" w:rsidRDefault="00D45BD2" w:rsidP="00EE467C"/>
        </w:tc>
        <w:tc>
          <w:tcPr>
            <w:tcW w:w="1188" w:type="dxa"/>
            <w:tcBorders>
              <w:top w:val="single" w:sz="6" w:space="0" w:color="auto"/>
              <w:left w:val="single" w:sz="6" w:space="0" w:color="auto"/>
              <w:bottom w:val="nil"/>
              <w:right w:val="nil"/>
            </w:tcBorders>
          </w:tcPr>
          <w:p w14:paraId="24E80B1B" w14:textId="77777777" w:rsidR="00D45BD2" w:rsidRPr="0036188E" w:rsidRDefault="00D45BD2" w:rsidP="00EE467C"/>
        </w:tc>
        <w:tc>
          <w:tcPr>
            <w:tcW w:w="5742" w:type="dxa"/>
            <w:tcBorders>
              <w:top w:val="single" w:sz="6" w:space="0" w:color="auto"/>
              <w:left w:val="single" w:sz="6" w:space="0" w:color="auto"/>
              <w:bottom w:val="nil"/>
              <w:right w:val="nil"/>
            </w:tcBorders>
          </w:tcPr>
          <w:p w14:paraId="74FEC673" w14:textId="77777777" w:rsidR="00D45BD2" w:rsidRPr="0036188E" w:rsidRDefault="00D45BD2" w:rsidP="00EE467C"/>
        </w:tc>
        <w:tc>
          <w:tcPr>
            <w:tcW w:w="1332" w:type="dxa"/>
            <w:tcBorders>
              <w:top w:val="single" w:sz="6" w:space="0" w:color="auto"/>
              <w:left w:val="single" w:sz="6" w:space="0" w:color="auto"/>
              <w:bottom w:val="nil"/>
              <w:right w:val="single" w:sz="6" w:space="0" w:color="auto"/>
            </w:tcBorders>
          </w:tcPr>
          <w:p w14:paraId="6D101A18" w14:textId="77777777" w:rsidR="00D45BD2" w:rsidRPr="0036188E" w:rsidRDefault="00D45BD2" w:rsidP="00EE467C"/>
        </w:tc>
      </w:tr>
      <w:tr w:rsidR="00D45BD2" w:rsidRPr="0036188E" w14:paraId="1437E35D" w14:textId="77777777" w:rsidTr="00EE467C">
        <w:trPr>
          <w:cantSplit/>
          <w:trHeight w:val="403"/>
          <w:jc w:val="center"/>
        </w:trPr>
        <w:tc>
          <w:tcPr>
            <w:tcW w:w="792" w:type="dxa"/>
            <w:tcBorders>
              <w:top w:val="single" w:sz="6" w:space="0" w:color="auto"/>
              <w:left w:val="single" w:sz="6" w:space="0" w:color="auto"/>
              <w:bottom w:val="nil"/>
              <w:right w:val="nil"/>
            </w:tcBorders>
          </w:tcPr>
          <w:p w14:paraId="4D7C0113" w14:textId="77777777" w:rsidR="00D45BD2" w:rsidRPr="0036188E" w:rsidRDefault="00D45BD2" w:rsidP="00EE467C"/>
        </w:tc>
        <w:tc>
          <w:tcPr>
            <w:tcW w:w="1170" w:type="dxa"/>
            <w:tcBorders>
              <w:top w:val="single" w:sz="6" w:space="0" w:color="auto"/>
              <w:left w:val="single" w:sz="6" w:space="0" w:color="auto"/>
              <w:bottom w:val="nil"/>
              <w:right w:val="nil"/>
            </w:tcBorders>
          </w:tcPr>
          <w:p w14:paraId="29420447" w14:textId="77777777" w:rsidR="00D45BD2" w:rsidRPr="0036188E" w:rsidRDefault="00D45BD2" w:rsidP="00EE467C"/>
        </w:tc>
        <w:tc>
          <w:tcPr>
            <w:tcW w:w="1188" w:type="dxa"/>
            <w:tcBorders>
              <w:top w:val="single" w:sz="6" w:space="0" w:color="auto"/>
              <w:left w:val="single" w:sz="6" w:space="0" w:color="auto"/>
              <w:bottom w:val="nil"/>
              <w:right w:val="nil"/>
            </w:tcBorders>
          </w:tcPr>
          <w:p w14:paraId="64AAF17B" w14:textId="77777777" w:rsidR="00D45BD2" w:rsidRPr="0036188E" w:rsidRDefault="00D45BD2" w:rsidP="00EE467C"/>
        </w:tc>
        <w:tc>
          <w:tcPr>
            <w:tcW w:w="5742" w:type="dxa"/>
            <w:tcBorders>
              <w:top w:val="single" w:sz="6" w:space="0" w:color="auto"/>
              <w:left w:val="single" w:sz="6" w:space="0" w:color="auto"/>
              <w:bottom w:val="nil"/>
              <w:right w:val="nil"/>
            </w:tcBorders>
          </w:tcPr>
          <w:p w14:paraId="0CFEE5C9" w14:textId="77777777" w:rsidR="00D45BD2" w:rsidRPr="0036188E" w:rsidRDefault="00D45BD2" w:rsidP="00EE467C"/>
        </w:tc>
        <w:tc>
          <w:tcPr>
            <w:tcW w:w="1332" w:type="dxa"/>
            <w:tcBorders>
              <w:top w:val="single" w:sz="6" w:space="0" w:color="auto"/>
              <w:left w:val="single" w:sz="6" w:space="0" w:color="auto"/>
              <w:bottom w:val="nil"/>
              <w:right w:val="single" w:sz="6" w:space="0" w:color="auto"/>
            </w:tcBorders>
          </w:tcPr>
          <w:p w14:paraId="29C20B4A" w14:textId="77777777" w:rsidR="00D45BD2" w:rsidRPr="0036188E" w:rsidRDefault="00D45BD2" w:rsidP="00EE467C"/>
        </w:tc>
      </w:tr>
      <w:tr w:rsidR="00D45BD2" w:rsidRPr="0036188E" w14:paraId="3ACCE7D4" w14:textId="77777777" w:rsidTr="00EE467C">
        <w:trPr>
          <w:cantSplit/>
          <w:trHeight w:val="403"/>
          <w:jc w:val="center"/>
        </w:trPr>
        <w:tc>
          <w:tcPr>
            <w:tcW w:w="792" w:type="dxa"/>
            <w:tcBorders>
              <w:top w:val="single" w:sz="6" w:space="0" w:color="auto"/>
              <w:left w:val="single" w:sz="6" w:space="0" w:color="auto"/>
              <w:bottom w:val="nil"/>
              <w:right w:val="nil"/>
            </w:tcBorders>
          </w:tcPr>
          <w:p w14:paraId="3F1A1338" w14:textId="77777777" w:rsidR="00D45BD2" w:rsidRPr="0036188E" w:rsidRDefault="00D45BD2" w:rsidP="00EE467C"/>
        </w:tc>
        <w:tc>
          <w:tcPr>
            <w:tcW w:w="1170" w:type="dxa"/>
            <w:tcBorders>
              <w:top w:val="single" w:sz="6" w:space="0" w:color="auto"/>
              <w:left w:val="single" w:sz="6" w:space="0" w:color="auto"/>
              <w:bottom w:val="nil"/>
              <w:right w:val="nil"/>
            </w:tcBorders>
          </w:tcPr>
          <w:p w14:paraId="66601A2B" w14:textId="77777777" w:rsidR="00D45BD2" w:rsidRPr="0036188E" w:rsidRDefault="00D45BD2" w:rsidP="00EE467C"/>
        </w:tc>
        <w:tc>
          <w:tcPr>
            <w:tcW w:w="1188" w:type="dxa"/>
            <w:tcBorders>
              <w:top w:val="single" w:sz="6" w:space="0" w:color="auto"/>
              <w:left w:val="single" w:sz="6" w:space="0" w:color="auto"/>
              <w:bottom w:val="nil"/>
              <w:right w:val="nil"/>
            </w:tcBorders>
          </w:tcPr>
          <w:p w14:paraId="0FD8C0C3" w14:textId="77777777" w:rsidR="00D45BD2" w:rsidRPr="0036188E" w:rsidRDefault="00D45BD2" w:rsidP="00EE467C"/>
        </w:tc>
        <w:tc>
          <w:tcPr>
            <w:tcW w:w="5742" w:type="dxa"/>
            <w:tcBorders>
              <w:top w:val="single" w:sz="6" w:space="0" w:color="auto"/>
              <w:left w:val="single" w:sz="6" w:space="0" w:color="auto"/>
              <w:bottom w:val="nil"/>
              <w:right w:val="nil"/>
            </w:tcBorders>
          </w:tcPr>
          <w:p w14:paraId="0967A3DA" w14:textId="77777777" w:rsidR="00D45BD2" w:rsidRPr="0036188E" w:rsidRDefault="00D45BD2" w:rsidP="00EE467C"/>
        </w:tc>
        <w:tc>
          <w:tcPr>
            <w:tcW w:w="1332" w:type="dxa"/>
            <w:tcBorders>
              <w:top w:val="single" w:sz="6" w:space="0" w:color="auto"/>
              <w:left w:val="single" w:sz="6" w:space="0" w:color="auto"/>
              <w:bottom w:val="nil"/>
              <w:right w:val="single" w:sz="6" w:space="0" w:color="auto"/>
            </w:tcBorders>
          </w:tcPr>
          <w:p w14:paraId="68059FB6" w14:textId="77777777" w:rsidR="00D45BD2" w:rsidRPr="0036188E" w:rsidRDefault="00D45BD2" w:rsidP="00EE467C"/>
        </w:tc>
      </w:tr>
      <w:tr w:rsidR="00D45BD2" w:rsidRPr="0036188E" w14:paraId="47CA0C36" w14:textId="77777777" w:rsidTr="00EE467C">
        <w:trPr>
          <w:cantSplit/>
          <w:trHeight w:val="403"/>
          <w:jc w:val="center"/>
        </w:trPr>
        <w:tc>
          <w:tcPr>
            <w:tcW w:w="792" w:type="dxa"/>
            <w:tcBorders>
              <w:top w:val="single" w:sz="6" w:space="0" w:color="auto"/>
              <w:left w:val="single" w:sz="6" w:space="0" w:color="auto"/>
              <w:bottom w:val="nil"/>
              <w:right w:val="nil"/>
            </w:tcBorders>
          </w:tcPr>
          <w:p w14:paraId="61E67A45" w14:textId="77777777" w:rsidR="00D45BD2" w:rsidRPr="0036188E" w:rsidRDefault="00D45BD2" w:rsidP="00EE467C"/>
        </w:tc>
        <w:tc>
          <w:tcPr>
            <w:tcW w:w="1170" w:type="dxa"/>
            <w:tcBorders>
              <w:top w:val="single" w:sz="6" w:space="0" w:color="auto"/>
              <w:left w:val="single" w:sz="6" w:space="0" w:color="auto"/>
              <w:bottom w:val="nil"/>
              <w:right w:val="nil"/>
            </w:tcBorders>
          </w:tcPr>
          <w:p w14:paraId="61ED8321" w14:textId="77777777" w:rsidR="00D45BD2" w:rsidRPr="0036188E" w:rsidRDefault="00D45BD2" w:rsidP="00EE467C"/>
        </w:tc>
        <w:tc>
          <w:tcPr>
            <w:tcW w:w="1188" w:type="dxa"/>
            <w:tcBorders>
              <w:top w:val="single" w:sz="6" w:space="0" w:color="auto"/>
              <w:left w:val="single" w:sz="6" w:space="0" w:color="auto"/>
              <w:bottom w:val="nil"/>
              <w:right w:val="nil"/>
            </w:tcBorders>
          </w:tcPr>
          <w:p w14:paraId="6FCC6F90" w14:textId="77777777" w:rsidR="00D45BD2" w:rsidRPr="0036188E" w:rsidRDefault="00D45BD2" w:rsidP="00EE467C"/>
        </w:tc>
        <w:tc>
          <w:tcPr>
            <w:tcW w:w="5742" w:type="dxa"/>
            <w:tcBorders>
              <w:top w:val="single" w:sz="6" w:space="0" w:color="auto"/>
              <w:left w:val="single" w:sz="6" w:space="0" w:color="auto"/>
              <w:bottom w:val="nil"/>
              <w:right w:val="nil"/>
            </w:tcBorders>
          </w:tcPr>
          <w:p w14:paraId="10E0DAB5" w14:textId="77777777" w:rsidR="00D45BD2" w:rsidRPr="0036188E" w:rsidRDefault="00D45BD2" w:rsidP="00EE467C"/>
        </w:tc>
        <w:tc>
          <w:tcPr>
            <w:tcW w:w="1332" w:type="dxa"/>
            <w:tcBorders>
              <w:top w:val="single" w:sz="6" w:space="0" w:color="auto"/>
              <w:left w:val="single" w:sz="6" w:space="0" w:color="auto"/>
              <w:bottom w:val="nil"/>
              <w:right w:val="single" w:sz="6" w:space="0" w:color="auto"/>
            </w:tcBorders>
          </w:tcPr>
          <w:p w14:paraId="1D32FABE" w14:textId="77777777" w:rsidR="00D45BD2" w:rsidRPr="0036188E" w:rsidRDefault="00D45BD2" w:rsidP="00EE467C"/>
        </w:tc>
      </w:tr>
      <w:tr w:rsidR="00D45BD2" w:rsidRPr="0036188E" w14:paraId="01AA3F04" w14:textId="77777777" w:rsidTr="00EE467C">
        <w:trPr>
          <w:cantSplit/>
          <w:trHeight w:val="403"/>
          <w:jc w:val="center"/>
        </w:trPr>
        <w:tc>
          <w:tcPr>
            <w:tcW w:w="792" w:type="dxa"/>
            <w:tcBorders>
              <w:top w:val="single" w:sz="6" w:space="0" w:color="auto"/>
              <w:left w:val="single" w:sz="6" w:space="0" w:color="auto"/>
              <w:bottom w:val="single" w:sz="6" w:space="0" w:color="auto"/>
              <w:right w:val="nil"/>
            </w:tcBorders>
          </w:tcPr>
          <w:p w14:paraId="2D434E82" w14:textId="77777777" w:rsidR="00D45BD2" w:rsidRPr="0036188E" w:rsidRDefault="00D45BD2" w:rsidP="00EE467C"/>
        </w:tc>
        <w:tc>
          <w:tcPr>
            <w:tcW w:w="1170" w:type="dxa"/>
            <w:tcBorders>
              <w:top w:val="single" w:sz="6" w:space="0" w:color="auto"/>
              <w:left w:val="single" w:sz="6" w:space="0" w:color="auto"/>
              <w:bottom w:val="single" w:sz="6" w:space="0" w:color="auto"/>
              <w:right w:val="nil"/>
            </w:tcBorders>
          </w:tcPr>
          <w:p w14:paraId="0A27915E" w14:textId="77777777" w:rsidR="00D45BD2" w:rsidRPr="0036188E" w:rsidRDefault="00D45BD2" w:rsidP="00EE467C"/>
        </w:tc>
        <w:tc>
          <w:tcPr>
            <w:tcW w:w="1188" w:type="dxa"/>
            <w:tcBorders>
              <w:top w:val="single" w:sz="6" w:space="0" w:color="auto"/>
              <w:left w:val="single" w:sz="6" w:space="0" w:color="auto"/>
              <w:bottom w:val="single" w:sz="6" w:space="0" w:color="auto"/>
              <w:right w:val="nil"/>
            </w:tcBorders>
          </w:tcPr>
          <w:p w14:paraId="2B008935" w14:textId="77777777" w:rsidR="00D45BD2" w:rsidRPr="0036188E" w:rsidRDefault="00D45BD2" w:rsidP="00EE467C"/>
        </w:tc>
        <w:tc>
          <w:tcPr>
            <w:tcW w:w="5742" w:type="dxa"/>
            <w:tcBorders>
              <w:top w:val="single" w:sz="6" w:space="0" w:color="auto"/>
              <w:left w:val="single" w:sz="6" w:space="0" w:color="auto"/>
              <w:bottom w:val="single" w:sz="6" w:space="0" w:color="auto"/>
              <w:right w:val="nil"/>
            </w:tcBorders>
          </w:tcPr>
          <w:p w14:paraId="4E9C89B9" w14:textId="77777777" w:rsidR="00D45BD2" w:rsidRPr="0036188E" w:rsidRDefault="00D45BD2" w:rsidP="00EE467C"/>
        </w:tc>
        <w:tc>
          <w:tcPr>
            <w:tcW w:w="1332" w:type="dxa"/>
            <w:tcBorders>
              <w:top w:val="single" w:sz="6" w:space="0" w:color="auto"/>
              <w:left w:val="single" w:sz="6" w:space="0" w:color="auto"/>
              <w:bottom w:val="single" w:sz="6" w:space="0" w:color="auto"/>
              <w:right w:val="single" w:sz="6" w:space="0" w:color="auto"/>
            </w:tcBorders>
          </w:tcPr>
          <w:p w14:paraId="665C6562" w14:textId="77777777" w:rsidR="00D45BD2" w:rsidRPr="0036188E" w:rsidRDefault="00D45BD2" w:rsidP="00EE467C"/>
        </w:tc>
      </w:tr>
    </w:tbl>
    <w:p w14:paraId="1E382177" w14:textId="77777777" w:rsidR="00D50F37" w:rsidRDefault="00D50F37" w:rsidP="001315C9">
      <w:pPr>
        <w:spacing w:after="200" w:line="276" w:lineRule="auto"/>
        <w:rPr>
          <w:b/>
          <w:u w:val="single"/>
        </w:rPr>
      </w:pPr>
    </w:p>
    <w:p w14:paraId="1067D805" w14:textId="6A363DDF" w:rsidR="009A2EE3" w:rsidRPr="00BF2E68" w:rsidRDefault="00D50F37" w:rsidP="001315C9">
      <w:pPr>
        <w:spacing w:after="200" w:line="276" w:lineRule="auto"/>
        <w:rPr>
          <w:u w:val="single"/>
        </w:rPr>
      </w:pPr>
      <w:r>
        <w:rPr>
          <w:b/>
        </w:rPr>
        <w:tab/>
      </w:r>
      <w:r>
        <w:rPr>
          <w:b/>
        </w:rPr>
        <w:tab/>
      </w:r>
      <w:r>
        <w:rPr>
          <w:b/>
        </w:rPr>
        <w:tab/>
      </w:r>
      <w:r>
        <w:rPr>
          <w:b/>
        </w:rPr>
        <w:tab/>
      </w:r>
      <w:r>
        <w:rPr>
          <w:b/>
        </w:rPr>
        <w:tab/>
      </w:r>
      <w:r>
        <w:rPr>
          <w:b/>
        </w:rPr>
        <w:tab/>
      </w:r>
      <w:r>
        <w:rPr>
          <w:b/>
        </w:rPr>
        <w:tab/>
      </w:r>
      <w:r w:rsidR="00BF2E68" w:rsidRPr="00BF2E68">
        <w:t>1</w:t>
      </w:r>
      <w:r w:rsidR="00EF2437">
        <w:t>4</w:t>
      </w:r>
      <w:r w:rsidR="00BF2E68" w:rsidRPr="00BF2E68">
        <w:t>.</w:t>
      </w:r>
      <w:r w:rsidR="001315C9" w:rsidRPr="00BF2E68">
        <w:rPr>
          <w:u w:val="single"/>
        </w:rPr>
        <w:br w:type="page"/>
      </w:r>
    </w:p>
    <w:p w14:paraId="3AB06621" w14:textId="0BBD3B88" w:rsidR="009A2EE3" w:rsidRPr="00E07052" w:rsidRDefault="00F37E1A" w:rsidP="009A2EE3">
      <w:pPr>
        <w:spacing w:after="200" w:line="276" w:lineRule="auto"/>
      </w:pPr>
      <w:r w:rsidRPr="0036188E">
        <w:rPr>
          <w:b/>
        </w:rPr>
        <w:lastRenderedPageBreak/>
        <w:t xml:space="preserve">Appendix C </w:t>
      </w:r>
    </w:p>
    <w:p w14:paraId="1C7ACFB8" w14:textId="688B14F8" w:rsidR="00F37E1A" w:rsidRPr="009A2EE3" w:rsidRDefault="00F37E1A" w:rsidP="009A2EE3">
      <w:pPr>
        <w:spacing w:after="200" w:line="276" w:lineRule="auto"/>
        <w:rPr>
          <w:b/>
          <w:u w:val="single"/>
        </w:rPr>
      </w:pPr>
      <w:r w:rsidRPr="0036188E">
        <w:rPr>
          <w:b/>
        </w:rPr>
        <w:t>Specia</w:t>
      </w:r>
      <w:r w:rsidR="00A41290">
        <w:rPr>
          <w:b/>
        </w:rPr>
        <w:t xml:space="preserve">l Education Endorsement Program </w:t>
      </w:r>
    </w:p>
    <w:p w14:paraId="2E7F798C" w14:textId="77777777" w:rsidR="00F37E1A" w:rsidRPr="008A671E" w:rsidRDefault="00895FC7" w:rsidP="0090047E">
      <w:pPr>
        <w:rPr>
          <w:b/>
          <w:u w:val="single"/>
        </w:rPr>
      </w:pPr>
      <w:r w:rsidRPr="008A671E">
        <w:rPr>
          <w:b/>
          <w:u w:val="single"/>
        </w:rPr>
        <w:t xml:space="preserve">Practicum </w:t>
      </w:r>
      <w:r w:rsidR="00F37E1A" w:rsidRPr="008A671E">
        <w:rPr>
          <w:b/>
          <w:u w:val="single"/>
        </w:rPr>
        <w:t xml:space="preserve">Evaluation Form </w:t>
      </w:r>
    </w:p>
    <w:p w14:paraId="5D7D95ED" w14:textId="4610BED7" w:rsidR="00342433" w:rsidRPr="0036188E" w:rsidRDefault="00342433" w:rsidP="00A41290">
      <w:pPr>
        <w:rPr>
          <w:rFonts w:asciiTheme="majorHAnsi" w:hAnsiTheme="majorHAnsi"/>
          <w:b/>
        </w:rPr>
      </w:pPr>
      <w:r w:rsidRPr="0036188E">
        <w:rPr>
          <w:rFonts w:asciiTheme="majorHAnsi" w:hAnsiTheme="majorHAnsi"/>
          <w:b/>
        </w:rPr>
        <w:t xml:space="preserve">                                                                                        </w:t>
      </w:r>
    </w:p>
    <w:p w14:paraId="35ED9AD0" w14:textId="2E96EB57" w:rsidR="00342433" w:rsidRPr="0036188E" w:rsidRDefault="00342433" w:rsidP="00EE467C">
      <w:r w:rsidRPr="0036188E">
        <w:t>Practicum Student</w:t>
      </w:r>
      <w:r w:rsidR="00D36121" w:rsidRPr="0036188E">
        <w:t xml:space="preserve">: </w:t>
      </w:r>
      <w:r w:rsidR="00774600">
        <w:t>______________</w:t>
      </w:r>
      <w:r w:rsidRPr="0036188E">
        <w:t>_____________</w:t>
      </w:r>
      <w:r w:rsidR="00774600">
        <w:t xml:space="preserve">        </w:t>
      </w:r>
      <w:r w:rsidRPr="0036188E">
        <w:t>Signature/Date</w:t>
      </w:r>
      <w:r w:rsidR="00D36121" w:rsidRPr="0036188E">
        <w:t>: _</w:t>
      </w:r>
      <w:r w:rsidRPr="0036188E">
        <w:t>___________________________</w:t>
      </w:r>
    </w:p>
    <w:p w14:paraId="7758DEBF" w14:textId="77777777" w:rsidR="00342433" w:rsidRPr="0036188E" w:rsidRDefault="00342433" w:rsidP="00EE467C"/>
    <w:p w14:paraId="19B0C1CB" w14:textId="09E851FA" w:rsidR="00342433" w:rsidRDefault="00677443" w:rsidP="00EE467C">
      <w:r>
        <w:t>Mentor</w:t>
      </w:r>
      <w:r w:rsidR="00342433" w:rsidRPr="0036188E">
        <w:t xml:space="preserve"> Teacher</w:t>
      </w:r>
      <w:r w:rsidR="00D36121" w:rsidRPr="0036188E">
        <w:t>: _</w:t>
      </w:r>
      <w:r w:rsidR="00342433" w:rsidRPr="0036188E">
        <w:t xml:space="preserve">______________________          </w:t>
      </w:r>
      <w:r w:rsidR="00774600">
        <w:t xml:space="preserve">           </w:t>
      </w:r>
      <w:r w:rsidR="00774600" w:rsidRPr="0036188E">
        <w:t>Signature</w:t>
      </w:r>
      <w:r w:rsidR="00342433" w:rsidRPr="0036188E">
        <w:t>/Date</w:t>
      </w:r>
      <w:r w:rsidR="00D36121" w:rsidRPr="0036188E">
        <w:t>: _</w:t>
      </w:r>
      <w:r w:rsidR="00342433" w:rsidRPr="0036188E">
        <w:t>___________________________</w:t>
      </w:r>
    </w:p>
    <w:p w14:paraId="6E2B005B" w14:textId="77777777" w:rsidR="00774600" w:rsidRPr="0036188E" w:rsidRDefault="00774600" w:rsidP="00EE467C"/>
    <w:p w14:paraId="2D0755C6" w14:textId="7D9FED88" w:rsidR="00342433" w:rsidRPr="0036188E" w:rsidRDefault="00342433" w:rsidP="00EE467C">
      <w:r w:rsidRPr="0036188E">
        <w:t>WSU Supervisor</w:t>
      </w:r>
      <w:r w:rsidR="00D36121" w:rsidRPr="0036188E">
        <w:t>: _</w:t>
      </w:r>
      <w:r w:rsidRPr="0036188E">
        <w:t>_________________________             Signature/Date</w:t>
      </w:r>
      <w:r w:rsidR="00D36121" w:rsidRPr="0036188E">
        <w:t>: _</w:t>
      </w:r>
      <w:r w:rsidRPr="0036188E">
        <w:t>___________________________</w:t>
      </w:r>
    </w:p>
    <w:p w14:paraId="0D725C48" w14:textId="77777777" w:rsidR="00342433" w:rsidRPr="0036188E" w:rsidRDefault="00342433" w:rsidP="00EE467C"/>
    <w:p w14:paraId="774AF757" w14:textId="203E9D1D" w:rsidR="00342433" w:rsidRPr="0036188E" w:rsidRDefault="00342433" w:rsidP="00EE467C">
      <w:r w:rsidRPr="0036188E">
        <w:t>School Site</w:t>
      </w:r>
      <w:r w:rsidR="00D36121" w:rsidRPr="0036188E">
        <w:t>: _</w:t>
      </w:r>
      <w:r w:rsidRPr="0036188E">
        <w:t>___________________________</w:t>
      </w:r>
      <w:r w:rsidR="00BF2E68">
        <w:t xml:space="preserve">                  </w:t>
      </w:r>
      <w:proofErr w:type="gramStart"/>
      <w:r w:rsidR="00BF2E68">
        <w:t>Semester:_</w:t>
      </w:r>
      <w:proofErr w:type="gramEnd"/>
      <w:r w:rsidR="00BF2E68">
        <w:t>_____________________</w:t>
      </w:r>
    </w:p>
    <w:p w14:paraId="11FFC5DC" w14:textId="77777777" w:rsidR="00342433" w:rsidRPr="0036188E" w:rsidRDefault="00342433" w:rsidP="00EE467C"/>
    <w:p w14:paraId="1C564923" w14:textId="68CFEAE1" w:rsidR="00342433" w:rsidRPr="0036188E" w:rsidRDefault="00342433" w:rsidP="00EE467C"/>
    <w:tbl>
      <w:tblPr>
        <w:tblStyle w:val="TableGrid"/>
        <w:tblpPr w:leftFromText="180" w:rightFromText="180" w:vertAnchor="page" w:horzAnchor="margin" w:tblpY="5071"/>
        <w:tblW w:w="0" w:type="auto"/>
        <w:tblLook w:val="04A0" w:firstRow="1" w:lastRow="0" w:firstColumn="1" w:lastColumn="0" w:noHBand="0" w:noVBand="1"/>
      </w:tblPr>
      <w:tblGrid>
        <w:gridCol w:w="6578"/>
        <w:gridCol w:w="1036"/>
        <w:gridCol w:w="1306"/>
        <w:gridCol w:w="1870"/>
      </w:tblGrid>
      <w:tr w:rsidR="00342433" w:rsidRPr="0036188E" w14:paraId="74C93587" w14:textId="77777777" w:rsidTr="00EE467C">
        <w:trPr>
          <w:trHeight w:val="347"/>
        </w:trPr>
        <w:tc>
          <w:tcPr>
            <w:tcW w:w="8208" w:type="dxa"/>
          </w:tcPr>
          <w:p w14:paraId="354090BE" w14:textId="77777777" w:rsidR="00342433" w:rsidRPr="0036188E" w:rsidRDefault="00342433" w:rsidP="00EE467C">
            <w:pPr>
              <w:autoSpaceDE w:val="0"/>
              <w:autoSpaceDN w:val="0"/>
              <w:adjustRightInd w:val="0"/>
              <w:rPr>
                <w:rFonts w:asciiTheme="majorHAnsi" w:hAnsiTheme="majorHAnsi"/>
                <w:b/>
                <w:bCs/>
              </w:rPr>
            </w:pPr>
            <w:r w:rsidRPr="0036188E">
              <w:rPr>
                <w:rFonts w:asciiTheme="majorHAnsi" w:hAnsiTheme="majorHAnsi"/>
                <w:b/>
                <w:bCs/>
              </w:rPr>
              <w:t>Common Core Knowledge &amp; Skill Standards</w:t>
            </w:r>
          </w:p>
        </w:tc>
        <w:tc>
          <w:tcPr>
            <w:tcW w:w="1170" w:type="dxa"/>
          </w:tcPr>
          <w:p w14:paraId="08FD9860" w14:textId="77777777" w:rsidR="00342433" w:rsidRPr="0036188E" w:rsidRDefault="00342433" w:rsidP="00EE467C">
            <w:pPr>
              <w:rPr>
                <w:rFonts w:asciiTheme="majorHAnsi" w:hAnsiTheme="majorHAnsi"/>
                <w:b/>
              </w:rPr>
            </w:pPr>
            <w:r w:rsidRPr="0036188E">
              <w:rPr>
                <w:rFonts w:asciiTheme="majorHAnsi" w:hAnsiTheme="majorHAnsi"/>
                <w:b/>
              </w:rPr>
              <w:t>Met</w:t>
            </w:r>
          </w:p>
        </w:tc>
        <w:tc>
          <w:tcPr>
            <w:tcW w:w="1530" w:type="dxa"/>
          </w:tcPr>
          <w:p w14:paraId="03CB5C11" w14:textId="77777777" w:rsidR="00342433" w:rsidRPr="0036188E" w:rsidRDefault="00342433" w:rsidP="00EE467C">
            <w:pPr>
              <w:rPr>
                <w:rFonts w:asciiTheme="majorHAnsi" w:hAnsiTheme="majorHAnsi"/>
                <w:b/>
              </w:rPr>
            </w:pPr>
            <w:r w:rsidRPr="0036188E">
              <w:rPr>
                <w:rFonts w:asciiTheme="majorHAnsi" w:hAnsiTheme="majorHAnsi"/>
                <w:b/>
              </w:rPr>
              <w:t>Not Met</w:t>
            </w:r>
          </w:p>
        </w:tc>
        <w:tc>
          <w:tcPr>
            <w:tcW w:w="2070" w:type="dxa"/>
          </w:tcPr>
          <w:p w14:paraId="2B97ACB4" w14:textId="77777777" w:rsidR="00342433" w:rsidRPr="0036188E" w:rsidRDefault="00342433" w:rsidP="00EE467C">
            <w:pPr>
              <w:rPr>
                <w:rFonts w:asciiTheme="majorHAnsi" w:hAnsiTheme="majorHAnsi"/>
                <w:b/>
              </w:rPr>
            </w:pPr>
            <w:r w:rsidRPr="0036188E">
              <w:rPr>
                <w:rFonts w:asciiTheme="majorHAnsi" w:hAnsiTheme="majorHAnsi"/>
                <w:b/>
              </w:rPr>
              <w:t>Not Observed</w:t>
            </w:r>
          </w:p>
        </w:tc>
      </w:tr>
      <w:tr w:rsidR="00342433" w:rsidRPr="0036188E" w14:paraId="6F561765" w14:textId="77777777" w:rsidTr="00EE467C">
        <w:trPr>
          <w:trHeight w:val="800"/>
        </w:trPr>
        <w:tc>
          <w:tcPr>
            <w:tcW w:w="8208" w:type="dxa"/>
          </w:tcPr>
          <w:p w14:paraId="66176876" w14:textId="77777777" w:rsidR="00342433" w:rsidRPr="0036188E" w:rsidRDefault="00342433" w:rsidP="00EE467C">
            <w:pPr>
              <w:autoSpaceDE w:val="0"/>
              <w:autoSpaceDN w:val="0"/>
              <w:adjustRightInd w:val="0"/>
              <w:rPr>
                <w:rFonts w:ascii="TimesNewRomanPSMT" w:hAnsi="TimesNewRomanPSMT" w:cs="TimesNewRomanPSMT"/>
              </w:rPr>
            </w:pPr>
            <w:r w:rsidRPr="0036188E">
              <w:rPr>
                <w:rFonts w:ascii="Times-Bold" w:hAnsi="Times-Bold" w:cs="Times-Bold"/>
                <w:b/>
                <w:bCs/>
              </w:rPr>
              <w:t xml:space="preserve">6.2.4 </w:t>
            </w:r>
            <w:r w:rsidRPr="0036188E">
              <w:rPr>
                <w:rFonts w:ascii="TimesNewRomanPSMT" w:hAnsi="TimesNewRomanPSMT" w:cs="TimesNewRomanPSMT"/>
              </w:rPr>
              <w:t>Use current information on assessments and</w:t>
            </w:r>
          </w:p>
          <w:p w14:paraId="2B0F70C7" w14:textId="77777777" w:rsidR="00342433" w:rsidRPr="0036188E" w:rsidRDefault="00342433" w:rsidP="00EE467C">
            <w:r w:rsidRPr="0036188E">
              <w:rPr>
                <w:rFonts w:ascii="TimesNewRomanPSMT" w:hAnsi="TimesNewRomanPSMT" w:cs="TimesNewRomanPSMT"/>
              </w:rPr>
              <w:t>evaluations to inform instruction.</w:t>
            </w:r>
          </w:p>
        </w:tc>
        <w:tc>
          <w:tcPr>
            <w:tcW w:w="1170" w:type="dxa"/>
          </w:tcPr>
          <w:p w14:paraId="0A664A14" w14:textId="77777777" w:rsidR="00342433" w:rsidRPr="0036188E" w:rsidRDefault="00342433" w:rsidP="00EE467C"/>
        </w:tc>
        <w:tc>
          <w:tcPr>
            <w:tcW w:w="1530" w:type="dxa"/>
          </w:tcPr>
          <w:p w14:paraId="11349532" w14:textId="77777777" w:rsidR="00342433" w:rsidRPr="0036188E" w:rsidRDefault="00342433" w:rsidP="00EE467C"/>
        </w:tc>
        <w:tc>
          <w:tcPr>
            <w:tcW w:w="2070" w:type="dxa"/>
          </w:tcPr>
          <w:p w14:paraId="294C4DEC" w14:textId="77777777" w:rsidR="00342433" w:rsidRPr="0036188E" w:rsidRDefault="00342433" w:rsidP="00EE467C"/>
        </w:tc>
      </w:tr>
      <w:tr w:rsidR="00342433" w:rsidRPr="0036188E" w14:paraId="751C914F" w14:textId="77777777" w:rsidTr="00EE467C">
        <w:trPr>
          <w:trHeight w:val="710"/>
        </w:trPr>
        <w:tc>
          <w:tcPr>
            <w:tcW w:w="8208" w:type="dxa"/>
          </w:tcPr>
          <w:p w14:paraId="54CC7487" w14:textId="77777777" w:rsidR="00342433" w:rsidRPr="0036188E" w:rsidRDefault="00342433" w:rsidP="00EE467C">
            <w:pPr>
              <w:autoSpaceDE w:val="0"/>
              <w:autoSpaceDN w:val="0"/>
              <w:adjustRightInd w:val="0"/>
              <w:rPr>
                <w:rFonts w:ascii="TimesNewRomanPSMT" w:hAnsi="TimesNewRomanPSMT" w:cs="TimesNewRomanPSMT"/>
              </w:rPr>
            </w:pPr>
            <w:r w:rsidRPr="0036188E">
              <w:rPr>
                <w:rFonts w:ascii="Times-Bold" w:hAnsi="Times-Bold" w:cs="Times-Bold"/>
                <w:b/>
                <w:bCs/>
              </w:rPr>
              <w:t xml:space="preserve">6.3.2 </w:t>
            </w:r>
            <w:r w:rsidRPr="0036188E">
              <w:rPr>
                <w:rFonts w:ascii="TimesNewRomanPSMT" w:hAnsi="TimesNewRomanPSMT" w:cs="TimesNewRomanPSMT"/>
              </w:rPr>
              <w:t>Maintain confidential communication and</w:t>
            </w:r>
          </w:p>
          <w:p w14:paraId="429F3C2E" w14:textId="77777777" w:rsidR="00342433" w:rsidRPr="0036188E" w:rsidRDefault="00342433" w:rsidP="00EE467C">
            <w:r w:rsidRPr="0036188E">
              <w:rPr>
                <w:rFonts w:ascii="TimesNewRomanPSMT" w:hAnsi="TimesNewRomanPSMT" w:cs="TimesNewRomanPSMT"/>
              </w:rPr>
              <w:t>documentation about individuals with disabilities</w:t>
            </w:r>
          </w:p>
        </w:tc>
        <w:tc>
          <w:tcPr>
            <w:tcW w:w="1170" w:type="dxa"/>
          </w:tcPr>
          <w:p w14:paraId="71D48215" w14:textId="77777777" w:rsidR="00342433" w:rsidRPr="0036188E" w:rsidRDefault="00342433" w:rsidP="00EE467C"/>
        </w:tc>
        <w:tc>
          <w:tcPr>
            <w:tcW w:w="1530" w:type="dxa"/>
          </w:tcPr>
          <w:p w14:paraId="008F4383" w14:textId="77777777" w:rsidR="00342433" w:rsidRPr="0036188E" w:rsidRDefault="00342433" w:rsidP="00EE467C"/>
        </w:tc>
        <w:tc>
          <w:tcPr>
            <w:tcW w:w="2070" w:type="dxa"/>
          </w:tcPr>
          <w:p w14:paraId="131DB104" w14:textId="77777777" w:rsidR="00342433" w:rsidRPr="0036188E" w:rsidRDefault="00342433" w:rsidP="00EE467C"/>
        </w:tc>
      </w:tr>
      <w:tr w:rsidR="00342433" w:rsidRPr="0036188E" w14:paraId="15707849" w14:textId="77777777" w:rsidTr="00EE467C">
        <w:trPr>
          <w:trHeight w:val="773"/>
        </w:trPr>
        <w:tc>
          <w:tcPr>
            <w:tcW w:w="8208" w:type="dxa"/>
          </w:tcPr>
          <w:p w14:paraId="63FF8B81" w14:textId="77777777" w:rsidR="00342433" w:rsidRPr="0036188E" w:rsidRDefault="00342433" w:rsidP="00EE467C">
            <w:pPr>
              <w:autoSpaceDE w:val="0"/>
              <w:autoSpaceDN w:val="0"/>
              <w:adjustRightInd w:val="0"/>
              <w:rPr>
                <w:rFonts w:ascii="TimesNewRomanPSMT" w:hAnsi="TimesNewRomanPSMT" w:cs="TimesNewRomanPSMT"/>
              </w:rPr>
            </w:pPr>
            <w:r w:rsidRPr="0036188E">
              <w:rPr>
                <w:rFonts w:ascii="Times-Bold" w:hAnsi="Times-Bold" w:cs="Times-Bold"/>
                <w:b/>
                <w:bCs/>
              </w:rPr>
              <w:t xml:space="preserve">6.4.7 </w:t>
            </w:r>
            <w:r w:rsidRPr="0036188E">
              <w:rPr>
                <w:rFonts w:ascii="TimesNewRomanPSMT" w:hAnsi="TimesNewRomanPSMT" w:cs="TimesNewRomanPSMT"/>
              </w:rPr>
              <w:t>Collaborate and communicate with school personnel,</w:t>
            </w:r>
          </w:p>
          <w:p w14:paraId="5D97C993" w14:textId="77777777" w:rsidR="00342433" w:rsidRPr="0036188E" w:rsidRDefault="00342433" w:rsidP="00EE467C">
            <w:pPr>
              <w:autoSpaceDE w:val="0"/>
              <w:autoSpaceDN w:val="0"/>
              <w:adjustRightInd w:val="0"/>
              <w:rPr>
                <w:rFonts w:ascii="TimesNewRomanPSMT" w:hAnsi="TimesNewRomanPSMT" w:cs="TimesNewRomanPSMT"/>
              </w:rPr>
            </w:pPr>
            <w:r w:rsidRPr="0036188E">
              <w:rPr>
                <w:rFonts w:ascii="TimesNewRomanPSMT" w:hAnsi="TimesNewRomanPSMT" w:cs="TimesNewRomanPSMT"/>
              </w:rPr>
              <w:t>family and community members to include and</w:t>
            </w:r>
          </w:p>
          <w:p w14:paraId="231CF3F5" w14:textId="77777777" w:rsidR="00342433" w:rsidRPr="0036188E" w:rsidRDefault="00342433" w:rsidP="00EE467C">
            <w:pPr>
              <w:autoSpaceDE w:val="0"/>
              <w:autoSpaceDN w:val="0"/>
              <w:adjustRightInd w:val="0"/>
              <w:rPr>
                <w:rFonts w:ascii="TimesNewRomanPSMT" w:hAnsi="TimesNewRomanPSMT" w:cs="TimesNewRomanPSMT"/>
              </w:rPr>
            </w:pPr>
            <w:r w:rsidRPr="0036188E">
              <w:rPr>
                <w:rFonts w:ascii="TimesNewRomanPSMT" w:hAnsi="TimesNewRomanPSMT" w:cs="TimesNewRomanPSMT"/>
              </w:rPr>
              <w:t>accommodate individuals with disabilities into various</w:t>
            </w:r>
          </w:p>
          <w:p w14:paraId="28C7B288" w14:textId="77777777" w:rsidR="00342433" w:rsidRPr="0036188E" w:rsidRDefault="00342433" w:rsidP="00EE467C">
            <w:r w:rsidRPr="0036188E">
              <w:rPr>
                <w:rFonts w:ascii="TimesNewRomanPSMT" w:hAnsi="TimesNewRomanPSMT" w:cs="TimesNewRomanPSMT"/>
              </w:rPr>
              <w:t>settings</w:t>
            </w:r>
          </w:p>
        </w:tc>
        <w:tc>
          <w:tcPr>
            <w:tcW w:w="1170" w:type="dxa"/>
          </w:tcPr>
          <w:p w14:paraId="1018CB8C" w14:textId="77777777" w:rsidR="00342433" w:rsidRPr="0036188E" w:rsidRDefault="00342433" w:rsidP="00EE467C"/>
        </w:tc>
        <w:tc>
          <w:tcPr>
            <w:tcW w:w="1530" w:type="dxa"/>
          </w:tcPr>
          <w:p w14:paraId="22457FEB" w14:textId="77777777" w:rsidR="00342433" w:rsidRPr="0036188E" w:rsidRDefault="00342433" w:rsidP="00EE467C"/>
        </w:tc>
        <w:tc>
          <w:tcPr>
            <w:tcW w:w="2070" w:type="dxa"/>
          </w:tcPr>
          <w:p w14:paraId="5F492DD7" w14:textId="77777777" w:rsidR="00342433" w:rsidRPr="0036188E" w:rsidRDefault="00342433" w:rsidP="00EE467C"/>
        </w:tc>
      </w:tr>
      <w:tr w:rsidR="00342433" w:rsidRPr="0036188E" w14:paraId="390FDD92" w14:textId="77777777" w:rsidTr="00EE467C">
        <w:trPr>
          <w:trHeight w:val="710"/>
        </w:trPr>
        <w:tc>
          <w:tcPr>
            <w:tcW w:w="8208" w:type="dxa"/>
          </w:tcPr>
          <w:p w14:paraId="16C34092" w14:textId="77777777" w:rsidR="00342433" w:rsidRPr="0036188E" w:rsidRDefault="00342433" w:rsidP="00EE467C">
            <w:pPr>
              <w:autoSpaceDE w:val="0"/>
              <w:autoSpaceDN w:val="0"/>
              <w:adjustRightInd w:val="0"/>
              <w:rPr>
                <w:rFonts w:ascii="TimesNewRomanPSMT" w:hAnsi="TimesNewRomanPSMT" w:cs="TimesNewRomanPSMT"/>
              </w:rPr>
            </w:pPr>
            <w:r w:rsidRPr="0036188E">
              <w:rPr>
                <w:rFonts w:ascii="Times-Bold" w:hAnsi="Times-Bold" w:cs="Times-Bold"/>
                <w:b/>
                <w:bCs/>
              </w:rPr>
              <w:t xml:space="preserve">6.4.14 </w:t>
            </w:r>
            <w:r w:rsidRPr="0036188E">
              <w:rPr>
                <w:rFonts w:ascii="TimesNewRomanPSMT" w:hAnsi="TimesNewRomanPSMT" w:cs="TimesNewRomanPSMT"/>
              </w:rPr>
              <w:t>Use instructional time to positively impact student</w:t>
            </w:r>
          </w:p>
          <w:p w14:paraId="5B90CF6B" w14:textId="77777777" w:rsidR="00342433" w:rsidRPr="0036188E" w:rsidRDefault="00342433" w:rsidP="00EE467C">
            <w:pPr>
              <w:autoSpaceDE w:val="0"/>
              <w:autoSpaceDN w:val="0"/>
              <w:adjustRightInd w:val="0"/>
              <w:rPr>
                <w:rFonts w:ascii="TimesNewRomanPSMT" w:hAnsi="TimesNewRomanPSMT" w:cs="TimesNewRomanPSMT"/>
              </w:rPr>
            </w:pPr>
            <w:r w:rsidRPr="0036188E">
              <w:rPr>
                <w:rFonts w:ascii="TimesNewRomanPSMT" w:hAnsi="TimesNewRomanPSMT" w:cs="TimesNewRomanPSMT"/>
              </w:rPr>
              <w:t>learning by designing and managing effective daily</w:t>
            </w:r>
          </w:p>
          <w:p w14:paraId="5D72266B" w14:textId="77777777" w:rsidR="00342433" w:rsidRPr="0036188E" w:rsidRDefault="00342433" w:rsidP="00EE467C">
            <w:r w:rsidRPr="0036188E">
              <w:rPr>
                <w:rFonts w:ascii="TimesNewRomanPSMT" w:hAnsi="TimesNewRomanPSMT" w:cs="TimesNewRomanPSMT"/>
              </w:rPr>
              <w:t>routines.</w:t>
            </w:r>
          </w:p>
        </w:tc>
        <w:tc>
          <w:tcPr>
            <w:tcW w:w="1170" w:type="dxa"/>
          </w:tcPr>
          <w:p w14:paraId="7F38BBF2" w14:textId="77777777" w:rsidR="00342433" w:rsidRPr="0036188E" w:rsidRDefault="00342433" w:rsidP="00EE467C"/>
        </w:tc>
        <w:tc>
          <w:tcPr>
            <w:tcW w:w="1530" w:type="dxa"/>
          </w:tcPr>
          <w:p w14:paraId="3E8F3464" w14:textId="77777777" w:rsidR="00342433" w:rsidRPr="0036188E" w:rsidRDefault="00342433" w:rsidP="00EE467C"/>
        </w:tc>
        <w:tc>
          <w:tcPr>
            <w:tcW w:w="2070" w:type="dxa"/>
          </w:tcPr>
          <w:p w14:paraId="16D9B560" w14:textId="77777777" w:rsidR="00342433" w:rsidRPr="0036188E" w:rsidRDefault="00342433" w:rsidP="00EE467C"/>
        </w:tc>
      </w:tr>
      <w:tr w:rsidR="00342433" w:rsidRPr="0036188E" w14:paraId="58C6AE68" w14:textId="77777777" w:rsidTr="00EE467C">
        <w:trPr>
          <w:trHeight w:val="707"/>
        </w:trPr>
        <w:tc>
          <w:tcPr>
            <w:tcW w:w="8208" w:type="dxa"/>
          </w:tcPr>
          <w:p w14:paraId="30B3FEA2" w14:textId="77777777" w:rsidR="00342433" w:rsidRPr="0036188E" w:rsidRDefault="00342433" w:rsidP="00EE467C">
            <w:pPr>
              <w:autoSpaceDE w:val="0"/>
              <w:autoSpaceDN w:val="0"/>
              <w:adjustRightInd w:val="0"/>
              <w:rPr>
                <w:rFonts w:ascii="TimesNewRomanPSMT" w:hAnsi="TimesNewRomanPSMT" w:cs="TimesNewRomanPSMT"/>
              </w:rPr>
            </w:pPr>
            <w:r w:rsidRPr="0036188E">
              <w:rPr>
                <w:rFonts w:ascii="Times-Bold" w:hAnsi="Times-Bold" w:cs="Times-Bold"/>
                <w:b/>
                <w:bCs/>
              </w:rPr>
              <w:t xml:space="preserve">6.6.1 </w:t>
            </w:r>
            <w:r w:rsidRPr="0036188E">
              <w:rPr>
                <w:rFonts w:ascii="TimesNewRomanPSMT" w:hAnsi="TimesNewRomanPSMT" w:cs="TimesNewRomanPSMT"/>
              </w:rPr>
              <w:t>Demonstrate commitment to developing the highest</w:t>
            </w:r>
          </w:p>
          <w:p w14:paraId="043C6978" w14:textId="77777777" w:rsidR="00342433" w:rsidRPr="0036188E" w:rsidRDefault="00342433" w:rsidP="00EE467C">
            <w:pPr>
              <w:autoSpaceDE w:val="0"/>
              <w:autoSpaceDN w:val="0"/>
              <w:adjustRightInd w:val="0"/>
              <w:rPr>
                <w:rFonts w:ascii="TimesNewRomanPSMT" w:hAnsi="TimesNewRomanPSMT" w:cs="TimesNewRomanPSMT"/>
              </w:rPr>
            </w:pPr>
            <w:r w:rsidRPr="0036188E">
              <w:rPr>
                <w:rFonts w:ascii="TimesNewRomanPSMT" w:hAnsi="TimesNewRomanPSMT" w:cs="TimesNewRomanPSMT"/>
              </w:rPr>
              <w:t>education and quality-of-life potential of individuals with</w:t>
            </w:r>
          </w:p>
          <w:p w14:paraId="1CA6C131" w14:textId="77777777" w:rsidR="00342433" w:rsidRPr="0036188E" w:rsidRDefault="00342433" w:rsidP="00EE467C">
            <w:r w:rsidRPr="0036188E">
              <w:rPr>
                <w:rFonts w:ascii="TimesNewRomanPSMT" w:hAnsi="TimesNewRomanPSMT" w:cs="TimesNewRomanPSMT"/>
              </w:rPr>
              <w:t>disabilities.</w:t>
            </w:r>
          </w:p>
        </w:tc>
        <w:tc>
          <w:tcPr>
            <w:tcW w:w="1170" w:type="dxa"/>
          </w:tcPr>
          <w:p w14:paraId="444E28CD" w14:textId="77777777" w:rsidR="00342433" w:rsidRPr="0036188E" w:rsidRDefault="00342433" w:rsidP="00EE467C"/>
        </w:tc>
        <w:tc>
          <w:tcPr>
            <w:tcW w:w="1530" w:type="dxa"/>
          </w:tcPr>
          <w:p w14:paraId="05801C90" w14:textId="77777777" w:rsidR="00342433" w:rsidRPr="0036188E" w:rsidRDefault="00342433" w:rsidP="00EE467C"/>
        </w:tc>
        <w:tc>
          <w:tcPr>
            <w:tcW w:w="2070" w:type="dxa"/>
          </w:tcPr>
          <w:p w14:paraId="1ED47CDB" w14:textId="77777777" w:rsidR="00342433" w:rsidRPr="0036188E" w:rsidRDefault="00342433" w:rsidP="00EE467C"/>
        </w:tc>
      </w:tr>
      <w:tr w:rsidR="00342433" w:rsidRPr="0036188E" w14:paraId="1EAC73D6" w14:textId="77777777" w:rsidTr="00EE467C">
        <w:trPr>
          <w:trHeight w:val="706"/>
        </w:trPr>
        <w:tc>
          <w:tcPr>
            <w:tcW w:w="8208" w:type="dxa"/>
          </w:tcPr>
          <w:p w14:paraId="591DA53F" w14:textId="77777777" w:rsidR="00342433" w:rsidRPr="0036188E" w:rsidRDefault="00342433" w:rsidP="00EE467C">
            <w:pPr>
              <w:autoSpaceDE w:val="0"/>
              <w:autoSpaceDN w:val="0"/>
              <w:adjustRightInd w:val="0"/>
              <w:rPr>
                <w:rFonts w:ascii="TimesNewRomanPSMT" w:hAnsi="TimesNewRomanPSMT" w:cs="TimesNewRomanPSMT"/>
              </w:rPr>
            </w:pPr>
            <w:r w:rsidRPr="0036188E">
              <w:rPr>
                <w:rFonts w:ascii="Times-Bold" w:hAnsi="Times-Bold" w:cs="Times-Bold"/>
                <w:b/>
                <w:bCs/>
              </w:rPr>
              <w:t xml:space="preserve">6.6.2 </w:t>
            </w:r>
            <w:r w:rsidRPr="0036188E">
              <w:rPr>
                <w:rFonts w:ascii="TimesNewRomanPSMT" w:hAnsi="TimesNewRomanPSMT" w:cs="TimesNewRomanPSMT"/>
              </w:rPr>
              <w:t>Uphold high standards of competence and integrity</w:t>
            </w:r>
          </w:p>
          <w:p w14:paraId="61593714" w14:textId="77777777" w:rsidR="00342433" w:rsidRPr="0036188E" w:rsidRDefault="00342433" w:rsidP="00EE467C">
            <w:pPr>
              <w:autoSpaceDE w:val="0"/>
              <w:autoSpaceDN w:val="0"/>
              <w:adjustRightInd w:val="0"/>
              <w:rPr>
                <w:rFonts w:ascii="TimesNewRomanPSMT" w:hAnsi="TimesNewRomanPSMT" w:cs="TimesNewRomanPSMT"/>
              </w:rPr>
            </w:pPr>
            <w:r w:rsidRPr="0036188E">
              <w:rPr>
                <w:rFonts w:ascii="TimesNewRomanPSMT" w:hAnsi="TimesNewRomanPSMT" w:cs="TimesNewRomanPSMT"/>
              </w:rPr>
              <w:t>and exercise sound judgment in the practice of the</w:t>
            </w:r>
          </w:p>
          <w:p w14:paraId="36A2E843" w14:textId="77777777" w:rsidR="00342433" w:rsidRPr="0036188E" w:rsidRDefault="00342433" w:rsidP="00EE467C">
            <w:pPr>
              <w:autoSpaceDE w:val="0"/>
              <w:autoSpaceDN w:val="0"/>
              <w:adjustRightInd w:val="0"/>
              <w:rPr>
                <w:rFonts w:ascii="TimesNewRomanPSMT" w:hAnsi="TimesNewRomanPSMT" w:cs="TimesNewRomanPSMT"/>
              </w:rPr>
            </w:pPr>
            <w:r w:rsidRPr="0036188E">
              <w:rPr>
                <w:rFonts w:ascii="TimesNewRomanPSMT" w:hAnsi="TimesNewRomanPSMT" w:cs="TimesNewRomanPSMT"/>
              </w:rPr>
              <w:t>profession consistent with the Council for Exceptional</w:t>
            </w:r>
          </w:p>
          <w:p w14:paraId="22B51EB2" w14:textId="77777777" w:rsidR="00342433" w:rsidRPr="0036188E" w:rsidRDefault="00342433" w:rsidP="00EE467C">
            <w:r w:rsidRPr="0036188E">
              <w:rPr>
                <w:rFonts w:ascii="TimesNewRomanPSMT" w:hAnsi="TimesNewRomanPSMT" w:cs="TimesNewRomanPSMT"/>
              </w:rPr>
              <w:t>Children Code of Ethics</w:t>
            </w:r>
          </w:p>
        </w:tc>
        <w:tc>
          <w:tcPr>
            <w:tcW w:w="1170" w:type="dxa"/>
          </w:tcPr>
          <w:p w14:paraId="196749AA" w14:textId="77777777" w:rsidR="00342433" w:rsidRPr="0036188E" w:rsidRDefault="00342433" w:rsidP="00EE467C"/>
        </w:tc>
        <w:tc>
          <w:tcPr>
            <w:tcW w:w="1530" w:type="dxa"/>
          </w:tcPr>
          <w:p w14:paraId="2A81BEAC" w14:textId="77777777" w:rsidR="00342433" w:rsidRPr="0036188E" w:rsidRDefault="00342433" w:rsidP="00EE467C"/>
        </w:tc>
        <w:tc>
          <w:tcPr>
            <w:tcW w:w="2070" w:type="dxa"/>
          </w:tcPr>
          <w:p w14:paraId="4E7CA400" w14:textId="77777777" w:rsidR="00342433" w:rsidRPr="0036188E" w:rsidRDefault="00342433" w:rsidP="00EE467C"/>
        </w:tc>
      </w:tr>
    </w:tbl>
    <w:p w14:paraId="58E4986E" w14:textId="77777777" w:rsidR="00342433" w:rsidRPr="0036188E" w:rsidRDefault="00342433" w:rsidP="00EE467C"/>
    <w:p w14:paraId="54B89CEF" w14:textId="77777777" w:rsidR="00342433" w:rsidRPr="0036188E" w:rsidRDefault="00342433" w:rsidP="00EE467C"/>
    <w:p w14:paraId="49696905" w14:textId="77777777" w:rsidR="00F37E1A" w:rsidRPr="0036188E" w:rsidRDefault="00F37E1A" w:rsidP="0090047E">
      <w:pPr>
        <w:rPr>
          <w:b/>
        </w:rPr>
      </w:pPr>
    </w:p>
    <w:p w14:paraId="6BEEC9BE" w14:textId="77777777" w:rsidR="00F37E1A" w:rsidRPr="0036188E" w:rsidRDefault="00F37E1A" w:rsidP="0090047E">
      <w:pPr>
        <w:rPr>
          <w:b/>
        </w:rPr>
      </w:pPr>
    </w:p>
    <w:p w14:paraId="42BE7190" w14:textId="77777777" w:rsidR="00F37E1A" w:rsidRPr="0036188E" w:rsidRDefault="00F37E1A" w:rsidP="0090047E">
      <w:pPr>
        <w:rPr>
          <w:b/>
        </w:rPr>
      </w:pPr>
    </w:p>
    <w:p w14:paraId="1F177EC0" w14:textId="77777777" w:rsidR="00F37E1A" w:rsidRPr="0036188E" w:rsidRDefault="00F37E1A" w:rsidP="0090047E">
      <w:pPr>
        <w:rPr>
          <w:b/>
        </w:rPr>
      </w:pPr>
    </w:p>
    <w:p w14:paraId="636652A1" w14:textId="77777777" w:rsidR="00F37E1A" w:rsidRPr="0036188E" w:rsidRDefault="00F37E1A" w:rsidP="0090047E">
      <w:pPr>
        <w:rPr>
          <w:b/>
        </w:rPr>
      </w:pPr>
    </w:p>
    <w:p w14:paraId="677CE43F" w14:textId="77777777" w:rsidR="00F37E1A" w:rsidRPr="0036188E" w:rsidRDefault="00F37E1A" w:rsidP="0090047E">
      <w:pPr>
        <w:rPr>
          <w:b/>
        </w:rPr>
      </w:pPr>
    </w:p>
    <w:p w14:paraId="3D4D2518" w14:textId="77777777" w:rsidR="00F37E1A" w:rsidRPr="0036188E" w:rsidRDefault="00F37E1A" w:rsidP="0090047E">
      <w:pPr>
        <w:rPr>
          <w:b/>
        </w:rPr>
      </w:pPr>
    </w:p>
    <w:p w14:paraId="5394EC40" w14:textId="77777777" w:rsidR="00F37E1A" w:rsidRPr="0036188E" w:rsidRDefault="00F37E1A" w:rsidP="0090047E">
      <w:pPr>
        <w:rPr>
          <w:b/>
        </w:rPr>
      </w:pPr>
    </w:p>
    <w:p w14:paraId="1338279F" w14:textId="77777777" w:rsidR="00101490" w:rsidRPr="0036188E" w:rsidRDefault="00101490" w:rsidP="0090047E">
      <w:pPr>
        <w:rPr>
          <w:b/>
        </w:rPr>
      </w:pPr>
    </w:p>
    <w:p w14:paraId="6C54C677" w14:textId="70542BB0" w:rsidR="00E53568" w:rsidRDefault="00D50F37" w:rsidP="00BF24F7">
      <w:pPr>
        <w:spacing w:after="200" w:line="276" w:lineRule="auto"/>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p>
    <w:p w14:paraId="681D04E8" w14:textId="515BD4B0" w:rsidR="00D50F37" w:rsidRPr="00BF2E68" w:rsidRDefault="00D50F37" w:rsidP="00BF24F7">
      <w:pPr>
        <w:spacing w:after="200" w:line="276" w:lineRule="auto"/>
      </w:pPr>
      <w:r>
        <w:rPr>
          <w:b/>
        </w:rPr>
        <w:tab/>
      </w:r>
      <w:r>
        <w:rPr>
          <w:b/>
        </w:rPr>
        <w:tab/>
      </w:r>
      <w:r>
        <w:rPr>
          <w:b/>
        </w:rPr>
        <w:tab/>
      </w:r>
      <w:r>
        <w:rPr>
          <w:b/>
        </w:rPr>
        <w:tab/>
      </w:r>
      <w:r>
        <w:rPr>
          <w:b/>
        </w:rPr>
        <w:tab/>
      </w:r>
      <w:r>
        <w:rPr>
          <w:b/>
        </w:rPr>
        <w:tab/>
      </w:r>
      <w:r w:rsidR="00945D70">
        <w:rPr>
          <w:b/>
        </w:rPr>
        <w:t xml:space="preserve">       </w:t>
      </w:r>
      <w:r w:rsidR="00BF2E68" w:rsidRPr="00BF2E68">
        <w:t>1</w:t>
      </w:r>
      <w:r w:rsidR="00EF2437">
        <w:t>5</w:t>
      </w:r>
      <w:r w:rsidR="00BF2E68" w:rsidRPr="00BF2E68">
        <w:t>.</w:t>
      </w:r>
    </w:p>
    <w:p w14:paraId="66B2363F" w14:textId="236D7D7D" w:rsidR="00C34D04" w:rsidRPr="00BF2E68" w:rsidRDefault="008B7C74" w:rsidP="00BF24F7">
      <w:pPr>
        <w:spacing w:after="200" w:line="276" w:lineRule="auto"/>
      </w:pPr>
      <w:r w:rsidRPr="0036188E">
        <w:rPr>
          <w:b/>
        </w:rPr>
        <w:lastRenderedPageBreak/>
        <w:t xml:space="preserve">Appendix </w:t>
      </w:r>
      <w:r w:rsidR="00F37E1A" w:rsidRPr="0036188E">
        <w:rPr>
          <w:b/>
        </w:rPr>
        <w:t>D</w:t>
      </w:r>
    </w:p>
    <w:p w14:paraId="5DD7F589" w14:textId="77777777" w:rsidR="00C34D04" w:rsidRPr="008A671E" w:rsidRDefault="00F37E1A" w:rsidP="0090047E">
      <w:pPr>
        <w:rPr>
          <w:b/>
          <w:u w:val="single"/>
        </w:rPr>
      </w:pPr>
      <w:r w:rsidRPr="008A671E">
        <w:rPr>
          <w:b/>
          <w:u w:val="single"/>
        </w:rPr>
        <w:t>Professional Dispositions Evaluation Form for Field Experiences (</w:t>
      </w:r>
      <w:r w:rsidR="00C34D04" w:rsidRPr="008A671E">
        <w:rPr>
          <w:b/>
          <w:u w:val="single"/>
        </w:rPr>
        <w:t>PDEFE</w:t>
      </w:r>
      <w:r w:rsidRPr="008A671E">
        <w:rPr>
          <w:b/>
          <w:u w:val="single"/>
        </w:rPr>
        <w:t>)</w:t>
      </w:r>
    </w:p>
    <w:p w14:paraId="1A7E3CE6" w14:textId="6B0DEAE9" w:rsidR="00E53568" w:rsidRDefault="00E53568" w:rsidP="00E53568">
      <w:pPr>
        <w:autoSpaceDE w:val="0"/>
        <w:autoSpaceDN w:val="0"/>
        <w:adjustRightInd w:val="0"/>
        <w:rPr>
          <w:rFonts w:ascii="TimesNewRomanPSMT" w:eastAsiaTheme="minorHAnsi" w:hAnsi="TimesNewRomanPSMT" w:cs="TimesNewRomanPSMT"/>
        </w:rPr>
      </w:pPr>
      <w:r w:rsidRPr="0036188E">
        <w:rPr>
          <w:rFonts w:ascii="TimesNewRomanPSMT" w:eastAsiaTheme="minorHAnsi" w:hAnsi="TimesNewRomanPSMT" w:cs="TimesNewRomanPSMT"/>
        </w:rPr>
        <w:t>Student</w:t>
      </w:r>
      <w:r w:rsidR="00774600">
        <w:rPr>
          <w:rFonts w:ascii="TimesNewRomanPSMT" w:eastAsiaTheme="minorHAnsi" w:hAnsi="TimesNewRomanPSMT" w:cs="TimesNewRomanPSMT"/>
        </w:rPr>
        <w:t xml:space="preserve">: </w:t>
      </w:r>
      <w:r w:rsidRPr="0036188E">
        <w:rPr>
          <w:rFonts w:ascii="TimesNewRomanPSMT" w:eastAsiaTheme="minorHAnsi" w:hAnsi="TimesNewRomanPSMT" w:cs="TimesNewRomanPSMT"/>
        </w:rPr>
        <w:t>_____________________ID</w:t>
      </w:r>
      <w:proofErr w:type="gramStart"/>
      <w:r w:rsidRPr="0036188E">
        <w:rPr>
          <w:rFonts w:ascii="TimesNewRomanPSMT" w:eastAsiaTheme="minorHAnsi" w:hAnsi="TimesNewRomanPSMT" w:cs="TimesNewRomanPSMT"/>
        </w:rPr>
        <w:t>#:_</w:t>
      </w:r>
      <w:proofErr w:type="gramEnd"/>
      <w:r w:rsidRPr="0036188E">
        <w:rPr>
          <w:rFonts w:ascii="TimesNewRomanPSMT" w:eastAsiaTheme="minorHAnsi" w:hAnsi="TimesNewRomanPSMT" w:cs="TimesNewRomanPSMT"/>
        </w:rPr>
        <w:t>_______________</w:t>
      </w:r>
      <w:r w:rsidR="008A671E">
        <w:rPr>
          <w:rFonts w:ascii="TimesNewRomanPSMT" w:eastAsiaTheme="minorHAnsi" w:hAnsi="TimesNewRomanPSMT" w:cs="TimesNewRomanPSMT"/>
        </w:rPr>
        <w:t>________________________</w:t>
      </w:r>
    </w:p>
    <w:p w14:paraId="422EFAB8" w14:textId="4F5A91E0" w:rsidR="00E53568" w:rsidRPr="0036188E" w:rsidRDefault="00E53568" w:rsidP="00E53568">
      <w:pPr>
        <w:autoSpaceDE w:val="0"/>
        <w:autoSpaceDN w:val="0"/>
        <w:adjustRightInd w:val="0"/>
        <w:rPr>
          <w:rFonts w:ascii="TimesNewRomanPS-ItalicMT" w:eastAsiaTheme="minorHAnsi" w:hAnsi="TimesNewRomanPS-ItalicMT" w:cs="TimesNewRomanPS-ItalicMT"/>
          <w:i/>
          <w:iCs/>
        </w:rPr>
      </w:pPr>
      <w:r w:rsidRPr="0036188E">
        <w:rPr>
          <w:rFonts w:ascii="TimesNewRomanPS-ItalicMT" w:eastAsiaTheme="minorHAnsi" w:hAnsi="TimesNewRomanPS-ItalicMT" w:cs="TimesNewRomanPS-ItalicMT"/>
          <w:i/>
          <w:iCs/>
        </w:rPr>
        <w:t>NOTE TO INSTRUCTORS/SUPERVISORS: WHEN COMPLETING THIS EVALUATION, PLEA</w:t>
      </w:r>
      <w:r w:rsidR="00A41290">
        <w:rPr>
          <w:rFonts w:ascii="TimesNewRomanPS-ItalicMT" w:eastAsiaTheme="minorHAnsi" w:hAnsi="TimesNewRomanPS-ItalicMT" w:cs="TimesNewRomanPS-ItalicMT"/>
          <w:i/>
          <w:iCs/>
        </w:rPr>
        <w:t>SE ASSESS THE PRACTICUM STUDENT</w:t>
      </w:r>
      <w:r w:rsidRPr="0036188E">
        <w:rPr>
          <w:rFonts w:ascii="TimesNewRomanPS-ItalicMT" w:eastAsiaTheme="minorHAnsi" w:hAnsi="TimesNewRomanPS-ItalicMT" w:cs="TimesNewRomanPS-ItalicMT"/>
          <w:i/>
          <w:iCs/>
        </w:rPr>
        <w:t xml:space="preserve"> IN LIGHT OF HIS/HER</w:t>
      </w:r>
      <w:r w:rsidR="00A41290">
        <w:rPr>
          <w:rFonts w:ascii="TimesNewRomanPS-ItalicMT" w:eastAsiaTheme="minorHAnsi" w:hAnsi="TimesNewRomanPS-ItalicMT" w:cs="TimesNewRomanPS-ItalicMT"/>
          <w:i/>
          <w:iCs/>
        </w:rPr>
        <w:t xml:space="preserve"> </w:t>
      </w:r>
      <w:r w:rsidRPr="0036188E">
        <w:rPr>
          <w:rFonts w:ascii="TimesNewRomanPS-ItalicMT" w:eastAsiaTheme="minorHAnsi" w:hAnsi="TimesNewRomanPS-ItalicMT" w:cs="TimesNewRomanPS-ItalicMT"/>
          <w:i/>
          <w:iCs/>
        </w:rPr>
        <w:t>STAGE OF PROFESSI</w:t>
      </w:r>
      <w:r w:rsidR="00A41290">
        <w:rPr>
          <w:rFonts w:ascii="TimesNewRomanPS-ItalicMT" w:eastAsiaTheme="minorHAnsi" w:hAnsi="TimesNewRomanPS-ItalicMT" w:cs="TimesNewRomanPS-ItalicMT"/>
          <w:i/>
          <w:iCs/>
        </w:rPr>
        <w:t xml:space="preserve">ONAL DEVELOPMENT. </w:t>
      </w:r>
    </w:p>
    <w:p w14:paraId="1F554D12" w14:textId="64F5A357" w:rsidR="00E53568" w:rsidRPr="0036188E" w:rsidRDefault="00E53568" w:rsidP="00E53568">
      <w:pPr>
        <w:autoSpaceDE w:val="0"/>
        <w:autoSpaceDN w:val="0"/>
        <w:adjustRightInd w:val="0"/>
      </w:pPr>
      <w:r w:rsidRPr="0036188E">
        <w:rPr>
          <w:rFonts w:ascii="TimesNewRomanPS-BoldMT" w:eastAsiaTheme="minorHAnsi" w:hAnsi="TimesNewRomanPS-BoldMT" w:cs="TimesNewRomanPS-BoldMT"/>
          <w:b/>
          <w:bCs/>
        </w:rPr>
        <w:t>A full definition</w:t>
      </w:r>
      <w:r w:rsidR="00A41290">
        <w:rPr>
          <w:rFonts w:ascii="TimesNewRomanPS-BoldMT" w:eastAsiaTheme="minorHAnsi" w:hAnsi="TimesNewRomanPS-BoldMT" w:cs="TimesNewRomanPS-BoldMT"/>
          <w:b/>
          <w:bCs/>
        </w:rPr>
        <w:t xml:space="preserve"> of each disposition is included below.</w:t>
      </w:r>
    </w:p>
    <w:tbl>
      <w:tblPr>
        <w:tblStyle w:val="TableGrid"/>
        <w:tblpPr w:leftFromText="180" w:rightFromText="180" w:vertAnchor="page" w:horzAnchor="margin" w:tblpY="4756"/>
        <w:tblW w:w="0" w:type="auto"/>
        <w:tblLook w:val="04A0" w:firstRow="1" w:lastRow="0" w:firstColumn="1" w:lastColumn="0" w:noHBand="0" w:noVBand="1"/>
      </w:tblPr>
      <w:tblGrid>
        <w:gridCol w:w="8289"/>
        <w:gridCol w:w="2501"/>
      </w:tblGrid>
      <w:tr w:rsidR="00E53568" w:rsidRPr="0036188E" w14:paraId="634953F3" w14:textId="77777777" w:rsidTr="00EE7912">
        <w:tc>
          <w:tcPr>
            <w:tcW w:w="8478" w:type="dxa"/>
          </w:tcPr>
          <w:p w14:paraId="267A786B" w14:textId="77777777" w:rsidR="00E53568" w:rsidRPr="0036188E" w:rsidRDefault="00E53568" w:rsidP="00E53568">
            <w:pPr>
              <w:autoSpaceDE w:val="0"/>
              <w:autoSpaceDN w:val="0"/>
              <w:adjustRightInd w:val="0"/>
              <w:jc w:val="center"/>
            </w:pPr>
            <w:r w:rsidRPr="0036188E">
              <w:rPr>
                <w:rFonts w:ascii="TimesNewRomanPS-BoldMT" w:eastAsiaTheme="minorHAnsi" w:hAnsi="TimesNewRomanPS-BoldMT" w:cs="TimesNewRomanPS-BoldMT"/>
                <w:b/>
                <w:bCs/>
              </w:rPr>
              <w:t>Disposition</w:t>
            </w:r>
          </w:p>
        </w:tc>
        <w:tc>
          <w:tcPr>
            <w:tcW w:w="2538" w:type="dxa"/>
          </w:tcPr>
          <w:p w14:paraId="436A6249" w14:textId="77777777" w:rsidR="00E53568" w:rsidRPr="0036188E" w:rsidRDefault="00E53568" w:rsidP="00E53568">
            <w:pPr>
              <w:autoSpaceDE w:val="0"/>
              <w:autoSpaceDN w:val="0"/>
              <w:adjustRightInd w:val="0"/>
              <w:jc w:val="center"/>
            </w:pPr>
            <w:r w:rsidRPr="0036188E">
              <w:rPr>
                <w:rFonts w:ascii="TimesNewRomanPS-BoldMT" w:eastAsiaTheme="minorHAnsi" w:hAnsi="TimesNewRomanPS-BoldMT" w:cs="TimesNewRomanPS-BoldMT"/>
                <w:b/>
                <w:bCs/>
              </w:rPr>
              <w:t>Comments</w:t>
            </w:r>
          </w:p>
        </w:tc>
      </w:tr>
      <w:tr w:rsidR="00E53568" w:rsidRPr="0036188E" w14:paraId="528F74FE" w14:textId="77777777" w:rsidTr="00EE7912">
        <w:trPr>
          <w:trHeight w:val="467"/>
        </w:trPr>
        <w:tc>
          <w:tcPr>
            <w:tcW w:w="8478" w:type="dxa"/>
          </w:tcPr>
          <w:p w14:paraId="0F266B6B" w14:textId="77777777" w:rsidR="00E53568" w:rsidRPr="0036188E" w:rsidRDefault="00E53568" w:rsidP="00E53568">
            <w:pPr>
              <w:autoSpaceDE w:val="0"/>
              <w:autoSpaceDN w:val="0"/>
              <w:adjustRightInd w:val="0"/>
              <w:rPr>
                <w:i/>
              </w:rPr>
            </w:pPr>
            <w:r w:rsidRPr="0036188E">
              <w:rPr>
                <w:b/>
                <w:i/>
              </w:rPr>
              <w:t>1</w:t>
            </w:r>
            <w:r w:rsidRPr="0036188E">
              <w:rPr>
                <w:i/>
              </w:rPr>
              <w:t>.</w:t>
            </w:r>
            <w:r w:rsidRPr="0036188E">
              <w:rPr>
                <w:b/>
                <w:i/>
              </w:rPr>
              <w:t>Enthusiasm</w:t>
            </w:r>
            <w:r w:rsidRPr="0036188E">
              <w:rPr>
                <w:i/>
              </w:rPr>
              <w:t>: The pre</w:t>
            </w:r>
            <w:r w:rsidR="00454EBF" w:rsidRPr="0036188E">
              <w:rPr>
                <w:i/>
              </w:rPr>
              <w:t>-</w:t>
            </w:r>
            <w:r w:rsidRPr="0036188E">
              <w:rPr>
                <w:i/>
              </w:rPr>
              <w:t>service teacher has enthusiasm for the discipline(s) s/he</w:t>
            </w:r>
            <w:r w:rsidR="00454EBF" w:rsidRPr="0036188E">
              <w:rPr>
                <w:i/>
              </w:rPr>
              <w:t xml:space="preserve"> teaches and sees connections to everyday life. </w:t>
            </w:r>
          </w:p>
        </w:tc>
        <w:tc>
          <w:tcPr>
            <w:tcW w:w="2538" w:type="dxa"/>
          </w:tcPr>
          <w:p w14:paraId="4FF3AF0D" w14:textId="77777777" w:rsidR="00E53568" w:rsidRPr="0036188E" w:rsidRDefault="00EE7912" w:rsidP="00E53568">
            <w:pPr>
              <w:autoSpaceDE w:val="0"/>
              <w:autoSpaceDN w:val="0"/>
              <w:adjustRightInd w:val="0"/>
            </w:pPr>
            <w:r w:rsidRPr="0036188E">
              <w:t xml:space="preserve"> Met      </w:t>
            </w:r>
            <w:r w:rsidR="00A658EF" w:rsidRPr="0036188E">
              <w:t xml:space="preserve">  </w:t>
            </w:r>
            <w:r w:rsidRPr="0036188E">
              <w:t xml:space="preserve">Not Met </w:t>
            </w:r>
            <w:r w:rsidR="00A658EF" w:rsidRPr="0036188E">
              <w:t xml:space="preserve"> </w:t>
            </w:r>
          </w:p>
        </w:tc>
      </w:tr>
      <w:tr w:rsidR="00E53568" w:rsidRPr="0036188E" w14:paraId="28943368" w14:textId="77777777" w:rsidTr="00EE7912">
        <w:trPr>
          <w:trHeight w:val="440"/>
        </w:trPr>
        <w:tc>
          <w:tcPr>
            <w:tcW w:w="8478" w:type="dxa"/>
          </w:tcPr>
          <w:p w14:paraId="648803FF" w14:textId="77777777" w:rsidR="00E53568" w:rsidRPr="0036188E" w:rsidRDefault="00454EBF" w:rsidP="00E53568">
            <w:pPr>
              <w:autoSpaceDE w:val="0"/>
              <w:autoSpaceDN w:val="0"/>
              <w:adjustRightInd w:val="0"/>
              <w:rPr>
                <w:i/>
              </w:rPr>
            </w:pPr>
            <w:r w:rsidRPr="0036188E">
              <w:rPr>
                <w:b/>
                <w:i/>
              </w:rPr>
              <w:t>2</w:t>
            </w:r>
            <w:r w:rsidRPr="0036188E">
              <w:rPr>
                <w:i/>
              </w:rPr>
              <w:t>.</w:t>
            </w:r>
            <w:r w:rsidRPr="0036188E">
              <w:rPr>
                <w:b/>
                <w:i/>
              </w:rPr>
              <w:t>Interaction</w:t>
            </w:r>
            <w:r w:rsidRPr="0036188E">
              <w:rPr>
                <w:i/>
              </w:rPr>
              <w:t>: with students: The pre-service teacher is disposed to use students’ strengths as a basis for growth, and their errors as an opportunity for learning</w:t>
            </w:r>
          </w:p>
        </w:tc>
        <w:tc>
          <w:tcPr>
            <w:tcW w:w="2538" w:type="dxa"/>
          </w:tcPr>
          <w:p w14:paraId="510E31AA" w14:textId="77777777" w:rsidR="00E53568" w:rsidRPr="0036188E" w:rsidRDefault="00A658EF" w:rsidP="00E53568">
            <w:pPr>
              <w:autoSpaceDE w:val="0"/>
              <w:autoSpaceDN w:val="0"/>
              <w:adjustRightInd w:val="0"/>
            </w:pPr>
            <w:r w:rsidRPr="0036188E">
              <w:t>Met         Not Met</w:t>
            </w:r>
          </w:p>
        </w:tc>
      </w:tr>
      <w:tr w:rsidR="00E53568" w:rsidRPr="0036188E" w14:paraId="2077097C" w14:textId="77777777" w:rsidTr="00EE7912">
        <w:trPr>
          <w:trHeight w:val="530"/>
        </w:trPr>
        <w:tc>
          <w:tcPr>
            <w:tcW w:w="8478" w:type="dxa"/>
          </w:tcPr>
          <w:p w14:paraId="5884DECB" w14:textId="77777777" w:rsidR="00E53568" w:rsidRPr="0036188E" w:rsidRDefault="00454EBF" w:rsidP="00454EBF">
            <w:pPr>
              <w:autoSpaceDE w:val="0"/>
              <w:autoSpaceDN w:val="0"/>
              <w:adjustRightInd w:val="0"/>
            </w:pPr>
            <w:r w:rsidRPr="0036188E">
              <w:rPr>
                <w:b/>
              </w:rPr>
              <w:t>3</w:t>
            </w:r>
            <w:r w:rsidRPr="0036188E">
              <w:t>.</w:t>
            </w:r>
            <w:r w:rsidRPr="0036188E">
              <w:rPr>
                <w:b/>
                <w:i/>
              </w:rPr>
              <w:t>Sensitivity</w:t>
            </w:r>
            <w:r w:rsidRPr="0036188E">
              <w:rPr>
                <w:i/>
              </w:rPr>
              <w:t>: the pre-service teacher is sensitive to community and cultural norms</w:t>
            </w:r>
          </w:p>
        </w:tc>
        <w:tc>
          <w:tcPr>
            <w:tcW w:w="2538" w:type="dxa"/>
          </w:tcPr>
          <w:p w14:paraId="7C63EC8E" w14:textId="77777777" w:rsidR="00E53568" w:rsidRPr="0036188E" w:rsidRDefault="00A658EF" w:rsidP="00E53568">
            <w:pPr>
              <w:autoSpaceDE w:val="0"/>
              <w:autoSpaceDN w:val="0"/>
              <w:adjustRightInd w:val="0"/>
            </w:pPr>
            <w:r w:rsidRPr="0036188E">
              <w:t>Met         Not Met</w:t>
            </w:r>
          </w:p>
        </w:tc>
      </w:tr>
      <w:tr w:rsidR="00E53568" w:rsidRPr="0036188E" w14:paraId="73E257D8" w14:textId="77777777" w:rsidTr="00EE7912">
        <w:trPr>
          <w:trHeight w:val="527"/>
        </w:trPr>
        <w:tc>
          <w:tcPr>
            <w:tcW w:w="8478" w:type="dxa"/>
          </w:tcPr>
          <w:p w14:paraId="11B3A44E" w14:textId="77777777" w:rsidR="00E53568" w:rsidRPr="0036188E" w:rsidRDefault="00454EBF" w:rsidP="00E53568">
            <w:pPr>
              <w:autoSpaceDE w:val="0"/>
              <w:autoSpaceDN w:val="0"/>
              <w:adjustRightInd w:val="0"/>
            </w:pPr>
            <w:r w:rsidRPr="0036188E">
              <w:rPr>
                <w:b/>
              </w:rPr>
              <w:t>4.</w:t>
            </w:r>
            <w:r w:rsidRPr="0036188E">
              <w:rPr>
                <w:b/>
                <w:i/>
              </w:rPr>
              <w:t>Classroom Climate</w:t>
            </w:r>
            <w:r w:rsidRPr="0036188E">
              <w:rPr>
                <w:i/>
              </w:rPr>
              <w:t>: The pre-service teacher takes responsibility for establishing a positive climate in the classroom and participates in maintaining such a climate in the school as a whole</w:t>
            </w:r>
          </w:p>
        </w:tc>
        <w:tc>
          <w:tcPr>
            <w:tcW w:w="2538" w:type="dxa"/>
          </w:tcPr>
          <w:p w14:paraId="33B2F80A" w14:textId="77777777" w:rsidR="00E53568" w:rsidRPr="0036188E" w:rsidRDefault="00A658EF" w:rsidP="00E53568">
            <w:pPr>
              <w:autoSpaceDE w:val="0"/>
              <w:autoSpaceDN w:val="0"/>
              <w:adjustRightInd w:val="0"/>
            </w:pPr>
            <w:r w:rsidRPr="0036188E">
              <w:t>Met         Not Met</w:t>
            </w:r>
          </w:p>
        </w:tc>
      </w:tr>
      <w:tr w:rsidR="00E53568" w:rsidRPr="0036188E" w14:paraId="4D07D59E" w14:textId="77777777" w:rsidTr="00EE7912">
        <w:trPr>
          <w:trHeight w:val="527"/>
        </w:trPr>
        <w:tc>
          <w:tcPr>
            <w:tcW w:w="8478" w:type="dxa"/>
          </w:tcPr>
          <w:p w14:paraId="4D50ECDC" w14:textId="77777777" w:rsidR="00E53568" w:rsidRPr="0036188E" w:rsidRDefault="00454EBF" w:rsidP="00E53568">
            <w:pPr>
              <w:autoSpaceDE w:val="0"/>
              <w:autoSpaceDN w:val="0"/>
              <w:adjustRightInd w:val="0"/>
            </w:pPr>
            <w:r w:rsidRPr="0036188E">
              <w:rPr>
                <w:b/>
              </w:rPr>
              <w:t>5.</w:t>
            </w:r>
            <w:r w:rsidRPr="0036188E">
              <w:rPr>
                <w:b/>
                <w:i/>
              </w:rPr>
              <w:t>Self-Expression</w:t>
            </w:r>
            <w:r w:rsidRPr="0036188E">
              <w:rPr>
                <w:i/>
              </w:rPr>
              <w:t>: The pre-service teacher recognizes the power for language for fostering self-expression, identity development and learning</w:t>
            </w:r>
          </w:p>
        </w:tc>
        <w:tc>
          <w:tcPr>
            <w:tcW w:w="2538" w:type="dxa"/>
          </w:tcPr>
          <w:p w14:paraId="349B8346" w14:textId="77777777" w:rsidR="00E53568" w:rsidRPr="0036188E" w:rsidRDefault="00A658EF" w:rsidP="00E53568">
            <w:pPr>
              <w:autoSpaceDE w:val="0"/>
              <w:autoSpaceDN w:val="0"/>
              <w:adjustRightInd w:val="0"/>
            </w:pPr>
            <w:r w:rsidRPr="0036188E">
              <w:t>Met         Not Met</w:t>
            </w:r>
          </w:p>
        </w:tc>
      </w:tr>
      <w:tr w:rsidR="00E53568" w:rsidRPr="0036188E" w14:paraId="6B46B83C" w14:textId="77777777" w:rsidTr="00EE7912">
        <w:trPr>
          <w:trHeight w:val="545"/>
        </w:trPr>
        <w:tc>
          <w:tcPr>
            <w:tcW w:w="8478" w:type="dxa"/>
          </w:tcPr>
          <w:p w14:paraId="409AE949" w14:textId="77777777" w:rsidR="00E53568" w:rsidRPr="0036188E" w:rsidRDefault="00454EBF" w:rsidP="00454EBF">
            <w:pPr>
              <w:autoSpaceDE w:val="0"/>
              <w:autoSpaceDN w:val="0"/>
              <w:adjustRightInd w:val="0"/>
            </w:pPr>
            <w:r w:rsidRPr="0036188E">
              <w:rPr>
                <w:b/>
              </w:rPr>
              <w:t>6</w:t>
            </w:r>
            <w:r w:rsidRPr="0036188E">
              <w:rPr>
                <w:i/>
              </w:rPr>
              <w:t>.</w:t>
            </w:r>
            <w:r w:rsidRPr="0036188E">
              <w:rPr>
                <w:b/>
                <w:i/>
              </w:rPr>
              <w:t>Planning</w:t>
            </w:r>
            <w:r w:rsidRPr="0036188E">
              <w:rPr>
                <w:i/>
              </w:rPr>
              <w:t xml:space="preserve">: The pre-service teacher believes that long term and </w:t>
            </w:r>
            <w:proofErr w:type="gramStart"/>
            <w:r w:rsidRPr="0036188E">
              <w:rPr>
                <w:i/>
              </w:rPr>
              <w:t>short term</w:t>
            </w:r>
            <w:proofErr w:type="gramEnd"/>
            <w:r w:rsidRPr="0036188E">
              <w:rPr>
                <w:i/>
              </w:rPr>
              <w:t xml:space="preserve"> plans must always be open to adjustment and revision based on student needs and changing circumstances</w:t>
            </w:r>
          </w:p>
        </w:tc>
        <w:tc>
          <w:tcPr>
            <w:tcW w:w="2538" w:type="dxa"/>
          </w:tcPr>
          <w:p w14:paraId="11F47C06" w14:textId="77777777" w:rsidR="00E53568" w:rsidRPr="0036188E" w:rsidRDefault="00A658EF" w:rsidP="00E53568">
            <w:pPr>
              <w:autoSpaceDE w:val="0"/>
              <w:autoSpaceDN w:val="0"/>
              <w:adjustRightInd w:val="0"/>
            </w:pPr>
            <w:r w:rsidRPr="0036188E">
              <w:t>Met         Not Met</w:t>
            </w:r>
          </w:p>
        </w:tc>
      </w:tr>
      <w:tr w:rsidR="00E53568" w:rsidRPr="0036188E" w14:paraId="3B6529E9" w14:textId="77777777" w:rsidTr="00EE7912">
        <w:trPr>
          <w:trHeight w:val="527"/>
        </w:trPr>
        <w:tc>
          <w:tcPr>
            <w:tcW w:w="8478" w:type="dxa"/>
          </w:tcPr>
          <w:p w14:paraId="1316CFA2" w14:textId="77777777" w:rsidR="00E53568" w:rsidRPr="0036188E" w:rsidRDefault="00454EBF" w:rsidP="00E53568">
            <w:pPr>
              <w:autoSpaceDE w:val="0"/>
              <w:autoSpaceDN w:val="0"/>
              <w:adjustRightInd w:val="0"/>
            </w:pPr>
            <w:r w:rsidRPr="0036188E">
              <w:rPr>
                <w:b/>
              </w:rPr>
              <w:t>7.</w:t>
            </w:r>
            <w:proofErr w:type="gramStart"/>
            <w:r w:rsidRPr="0036188E">
              <w:rPr>
                <w:b/>
                <w:i/>
              </w:rPr>
              <w:t>Life Long</w:t>
            </w:r>
            <w:proofErr w:type="gramEnd"/>
            <w:r w:rsidRPr="0036188E">
              <w:rPr>
                <w:b/>
                <w:i/>
              </w:rPr>
              <w:t xml:space="preserve"> Learning</w:t>
            </w:r>
            <w:r w:rsidRPr="0036188E">
              <w:rPr>
                <w:i/>
              </w:rPr>
              <w:t>: The pre-service teacher is committed to reflection, assessment and learning as an ongoing process</w:t>
            </w:r>
          </w:p>
        </w:tc>
        <w:tc>
          <w:tcPr>
            <w:tcW w:w="2538" w:type="dxa"/>
          </w:tcPr>
          <w:p w14:paraId="6D283AD0" w14:textId="77777777" w:rsidR="00E53568" w:rsidRPr="0036188E" w:rsidRDefault="00A658EF" w:rsidP="00E53568">
            <w:pPr>
              <w:autoSpaceDE w:val="0"/>
              <w:autoSpaceDN w:val="0"/>
              <w:adjustRightInd w:val="0"/>
            </w:pPr>
            <w:r w:rsidRPr="0036188E">
              <w:t>Met         Not Met</w:t>
            </w:r>
          </w:p>
        </w:tc>
      </w:tr>
      <w:tr w:rsidR="00E53568" w:rsidRPr="0036188E" w14:paraId="22825E7B" w14:textId="77777777" w:rsidTr="00EE7912">
        <w:trPr>
          <w:trHeight w:val="527"/>
        </w:trPr>
        <w:tc>
          <w:tcPr>
            <w:tcW w:w="8478" w:type="dxa"/>
          </w:tcPr>
          <w:p w14:paraId="33059C4C" w14:textId="77777777" w:rsidR="00E53568" w:rsidRPr="0036188E" w:rsidRDefault="00EE7912" w:rsidP="00E53568">
            <w:pPr>
              <w:autoSpaceDE w:val="0"/>
              <w:autoSpaceDN w:val="0"/>
              <w:adjustRightInd w:val="0"/>
              <w:rPr>
                <w:i/>
              </w:rPr>
            </w:pPr>
            <w:r w:rsidRPr="0036188E">
              <w:rPr>
                <w:b/>
                <w:i/>
              </w:rPr>
              <w:t>8.Assessment Strategies</w:t>
            </w:r>
            <w:r w:rsidRPr="0036188E">
              <w:rPr>
                <w:i/>
              </w:rPr>
              <w:t>: The pre-service teacher is committed to using assessment to identify student strengths and promote student growth rather than to deny student access to learning opportunities</w:t>
            </w:r>
          </w:p>
        </w:tc>
        <w:tc>
          <w:tcPr>
            <w:tcW w:w="2538" w:type="dxa"/>
          </w:tcPr>
          <w:p w14:paraId="7949E27A" w14:textId="77777777" w:rsidR="00E53568" w:rsidRPr="0036188E" w:rsidRDefault="00A658EF" w:rsidP="00E53568">
            <w:pPr>
              <w:autoSpaceDE w:val="0"/>
              <w:autoSpaceDN w:val="0"/>
              <w:adjustRightInd w:val="0"/>
            </w:pPr>
            <w:r w:rsidRPr="0036188E">
              <w:t>Met         Not Met</w:t>
            </w:r>
          </w:p>
        </w:tc>
      </w:tr>
      <w:tr w:rsidR="00E53568" w:rsidRPr="0036188E" w14:paraId="18515729" w14:textId="77777777" w:rsidTr="00EE7912">
        <w:trPr>
          <w:trHeight w:val="527"/>
        </w:trPr>
        <w:tc>
          <w:tcPr>
            <w:tcW w:w="8478" w:type="dxa"/>
          </w:tcPr>
          <w:p w14:paraId="7E6F4768" w14:textId="77777777" w:rsidR="00EE7912" w:rsidRPr="0036188E" w:rsidRDefault="00EE7912" w:rsidP="00E53568">
            <w:pPr>
              <w:autoSpaceDE w:val="0"/>
              <w:autoSpaceDN w:val="0"/>
              <w:adjustRightInd w:val="0"/>
              <w:rPr>
                <w:i/>
              </w:rPr>
            </w:pPr>
            <w:r w:rsidRPr="0036188E">
              <w:rPr>
                <w:b/>
                <w:i/>
              </w:rPr>
              <w:t>9.Attention to Student Needs</w:t>
            </w:r>
            <w:r w:rsidRPr="0036188E">
              <w:rPr>
                <w:i/>
              </w:rPr>
              <w:t>: The pre-service teacher is concerned about all aspects of a child’s well-being (cognitive, emotional, social and physical), is alert to signs of difficulties and is willing to work with other professionals to improve the learning environment for students</w:t>
            </w:r>
          </w:p>
        </w:tc>
        <w:tc>
          <w:tcPr>
            <w:tcW w:w="2538" w:type="dxa"/>
          </w:tcPr>
          <w:p w14:paraId="0E135FDD" w14:textId="77777777" w:rsidR="00E53568" w:rsidRPr="0036188E" w:rsidRDefault="00A658EF" w:rsidP="00E53568">
            <w:pPr>
              <w:autoSpaceDE w:val="0"/>
              <w:autoSpaceDN w:val="0"/>
              <w:adjustRightInd w:val="0"/>
            </w:pPr>
            <w:r w:rsidRPr="0036188E">
              <w:t>Met         Not Met</w:t>
            </w:r>
          </w:p>
        </w:tc>
      </w:tr>
      <w:tr w:rsidR="00E53568" w:rsidRPr="0036188E" w14:paraId="443F41E6" w14:textId="77777777" w:rsidTr="00EE7912">
        <w:trPr>
          <w:trHeight w:val="707"/>
        </w:trPr>
        <w:tc>
          <w:tcPr>
            <w:tcW w:w="8478" w:type="dxa"/>
          </w:tcPr>
          <w:p w14:paraId="03898A61" w14:textId="77777777" w:rsidR="00E53568" w:rsidRPr="0036188E" w:rsidRDefault="00EE7912" w:rsidP="00E53568">
            <w:pPr>
              <w:autoSpaceDE w:val="0"/>
              <w:autoSpaceDN w:val="0"/>
              <w:adjustRightInd w:val="0"/>
              <w:rPr>
                <w:i/>
              </w:rPr>
            </w:pPr>
            <w:r w:rsidRPr="0036188E">
              <w:rPr>
                <w:b/>
                <w:i/>
              </w:rPr>
              <w:t>10.Professionalism</w:t>
            </w:r>
            <w:r w:rsidRPr="0036188E">
              <w:rPr>
                <w:i/>
              </w:rPr>
              <w:t>: The pre-service teacher recognizes his/her professional responsibility for engaging in and supporting appropriate professional practices for self and colle</w:t>
            </w:r>
            <w:r w:rsidR="00754B43" w:rsidRPr="0036188E">
              <w:rPr>
                <w:i/>
              </w:rPr>
              <w:t>a</w:t>
            </w:r>
            <w:r w:rsidRPr="0036188E">
              <w:rPr>
                <w:i/>
              </w:rPr>
              <w:t>gues</w:t>
            </w:r>
          </w:p>
        </w:tc>
        <w:tc>
          <w:tcPr>
            <w:tcW w:w="2538" w:type="dxa"/>
          </w:tcPr>
          <w:p w14:paraId="4E8E4D7B" w14:textId="77777777" w:rsidR="00E53568" w:rsidRPr="0036188E" w:rsidRDefault="00A658EF" w:rsidP="00E53568">
            <w:pPr>
              <w:autoSpaceDE w:val="0"/>
              <w:autoSpaceDN w:val="0"/>
              <w:adjustRightInd w:val="0"/>
            </w:pPr>
            <w:r w:rsidRPr="0036188E">
              <w:t>Met         Not Met</w:t>
            </w:r>
          </w:p>
        </w:tc>
      </w:tr>
    </w:tbl>
    <w:p w14:paraId="4738FE8A" w14:textId="3D72508A" w:rsidR="00BF24F7" w:rsidRPr="0036188E" w:rsidRDefault="00774600" w:rsidP="00BF24F7">
      <w:pPr>
        <w:autoSpaceDE w:val="0"/>
        <w:autoSpaceDN w:val="0"/>
        <w:adjustRightInd w:val="0"/>
      </w:pPr>
      <w:r>
        <w:t>Signatures</w:t>
      </w:r>
      <w:r w:rsidR="00677443">
        <w:t>:</w:t>
      </w:r>
    </w:p>
    <w:p w14:paraId="7089C43B" w14:textId="77777777" w:rsidR="00E53568" w:rsidRPr="0036188E" w:rsidRDefault="00E53568" w:rsidP="00BF24F7">
      <w:pPr>
        <w:autoSpaceDE w:val="0"/>
        <w:autoSpaceDN w:val="0"/>
        <w:adjustRightInd w:val="0"/>
      </w:pPr>
    </w:p>
    <w:p w14:paraId="7039EBF0" w14:textId="19747CB8" w:rsidR="00E53568" w:rsidRPr="0036188E" w:rsidRDefault="00E53568" w:rsidP="00E53568">
      <w:pPr>
        <w:tabs>
          <w:tab w:val="left" w:pos="3615"/>
        </w:tabs>
        <w:autoSpaceDE w:val="0"/>
        <w:autoSpaceDN w:val="0"/>
        <w:adjustRightInd w:val="0"/>
      </w:pPr>
      <w:r w:rsidRPr="0036188E">
        <w:softHyphen/>
      </w:r>
      <w:r w:rsidRPr="0036188E">
        <w:softHyphen/>
      </w:r>
      <w:r w:rsidRPr="0036188E">
        <w:softHyphen/>
      </w:r>
      <w:r w:rsidRPr="0036188E">
        <w:softHyphen/>
      </w:r>
      <w:r w:rsidRPr="0036188E">
        <w:softHyphen/>
      </w:r>
      <w:r w:rsidRPr="0036188E">
        <w:softHyphen/>
      </w:r>
      <w:r w:rsidRPr="0036188E">
        <w:softHyphen/>
        <w:t>_____________________</w:t>
      </w:r>
      <w:r w:rsidR="00677443">
        <w:t>_</w:t>
      </w:r>
      <w:r w:rsidR="00677443">
        <w:tab/>
        <w:t>________________________</w:t>
      </w:r>
      <w:r w:rsidR="00677443">
        <w:tab/>
      </w:r>
      <w:r w:rsidRPr="0036188E">
        <w:t>____________________</w:t>
      </w:r>
    </w:p>
    <w:p w14:paraId="791D5497" w14:textId="37FF3906" w:rsidR="00E53568" w:rsidRPr="0036188E" w:rsidRDefault="00677443" w:rsidP="00BF24F7">
      <w:pPr>
        <w:autoSpaceDE w:val="0"/>
        <w:autoSpaceDN w:val="0"/>
        <w:adjustRightInd w:val="0"/>
      </w:pPr>
      <w:r>
        <w:rPr>
          <w:rFonts w:ascii="TimesNewRomanPSMT" w:eastAsiaTheme="minorHAnsi" w:hAnsi="TimesNewRomanPSMT" w:cs="TimesNewRomanPSMT"/>
        </w:rPr>
        <w:t>University Supervisor/Date</w:t>
      </w:r>
      <w:r>
        <w:rPr>
          <w:rFonts w:ascii="TimesNewRomanPSMT" w:eastAsiaTheme="minorHAnsi" w:hAnsi="TimesNewRomanPSMT" w:cs="TimesNewRomanPSMT"/>
        </w:rPr>
        <w:tab/>
        <w:t xml:space="preserve">          </w:t>
      </w:r>
      <w:r w:rsidR="00774600">
        <w:rPr>
          <w:rFonts w:ascii="TimesNewRomanPSMT" w:eastAsiaTheme="minorHAnsi" w:hAnsi="TimesNewRomanPSMT" w:cs="TimesNewRomanPSMT"/>
        </w:rPr>
        <w:t xml:space="preserve">         </w:t>
      </w:r>
      <w:r>
        <w:rPr>
          <w:rFonts w:ascii="TimesNewRomanPSMT" w:eastAsiaTheme="minorHAnsi" w:hAnsi="TimesNewRomanPSMT" w:cs="TimesNewRomanPSMT"/>
        </w:rPr>
        <w:t>Mentor Teacher/Date</w:t>
      </w:r>
      <w:r>
        <w:rPr>
          <w:rFonts w:ascii="TimesNewRomanPSMT" w:eastAsiaTheme="minorHAnsi" w:hAnsi="TimesNewRomanPSMT" w:cs="TimesNewRomanPSMT"/>
        </w:rPr>
        <w:tab/>
      </w:r>
      <w:r w:rsidR="00774600">
        <w:rPr>
          <w:rFonts w:ascii="TimesNewRomanPSMT" w:eastAsiaTheme="minorHAnsi" w:hAnsi="TimesNewRomanPSMT" w:cs="TimesNewRomanPSMT"/>
        </w:rPr>
        <w:t xml:space="preserve">             </w:t>
      </w:r>
      <w:r>
        <w:rPr>
          <w:rFonts w:ascii="TimesNewRomanPSMT" w:eastAsiaTheme="minorHAnsi" w:hAnsi="TimesNewRomanPSMT" w:cs="TimesNewRomanPSMT"/>
        </w:rPr>
        <w:t>Practicum Student/Date</w:t>
      </w:r>
    </w:p>
    <w:p w14:paraId="75430F2D" w14:textId="77777777" w:rsidR="00BF24F7" w:rsidRPr="0036188E" w:rsidRDefault="00BF24F7" w:rsidP="00BF24F7">
      <w:pPr>
        <w:autoSpaceDE w:val="0"/>
        <w:autoSpaceDN w:val="0"/>
        <w:adjustRightInd w:val="0"/>
      </w:pPr>
    </w:p>
    <w:p w14:paraId="28AA27F6" w14:textId="77777777" w:rsidR="00BF24F7" w:rsidRPr="0036188E" w:rsidRDefault="00BF24F7" w:rsidP="00BF24F7">
      <w:pPr>
        <w:autoSpaceDE w:val="0"/>
        <w:autoSpaceDN w:val="0"/>
        <w:adjustRightInd w:val="0"/>
      </w:pPr>
    </w:p>
    <w:p w14:paraId="22CBD086" w14:textId="77777777" w:rsidR="00BF24F7" w:rsidRPr="0036188E" w:rsidRDefault="00BF24F7" w:rsidP="00BF24F7">
      <w:pPr>
        <w:autoSpaceDE w:val="0"/>
        <w:autoSpaceDN w:val="0"/>
        <w:adjustRightInd w:val="0"/>
      </w:pPr>
    </w:p>
    <w:p w14:paraId="120D4935" w14:textId="77777777" w:rsidR="00BF2E68" w:rsidRDefault="00D50F37" w:rsidP="00BF24F7">
      <w:pPr>
        <w:autoSpaceDE w:val="0"/>
        <w:autoSpaceDN w:val="0"/>
        <w:adjustRightInd w:val="0"/>
      </w:pPr>
      <w:r>
        <w:tab/>
      </w:r>
      <w:r>
        <w:tab/>
      </w:r>
      <w:r>
        <w:tab/>
      </w:r>
      <w:r>
        <w:tab/>
      </w:r>
      <w:r>
        <w:tab/>
      </w:r>
      <w:r>
        <w:tab/>
      </w:r>
      <w:r>
        <w:tab/>
      </w:r>
      <w:r>
        <w:tab/>
      </w:r>
      <w:r>
        <w:tab/>
      </w:r>
      <w:r>
        <w:tab/>
      </w:r>
      <w:r>
        <w:tab/>
      </w:r>
      <w:r>
        <w:tab/>
      </w:r>
      <w:r>
        <w:tab/>
      </w:r>
      <w:r>
        <w:tab/>
      </w:r>
    </w:p>
    <w:p w14:paraId="7670244A" w14:textId="77777777" w:rsidR="00BF2E68" w:rsidRDefault="00BF2E68" w:rsidP="00BF24F7">
      <w:pPr>
        <w:autoSpaceDE w:val="0"/>
        <w:autoSpaceDN w:val="0"/>
        <w:adjustRightInd w:val="0"/>
      </w:pPr>
    </w:p>
    <w:p w14:paraId="29AA0A73" w14:textId="77777777" w:rsidR="00BF2E68" w:rsidRDefault="00BF2E68" w:rsidP="00BF24F7">
      <w:pPr>
        <w:autoSpaceDE w:val="0"/>
        <w:autoSpaceDN w:val="0"/>
        <w:adjustRightInd w:val="0"/>
      </w:pPr>
    </w:p>
    <w:p w14:paraId="1F87776E" w14:textId="77777777" w:rsidR="00BF2E68" w:rsidRDefault="00BF2E68" w:rsidP="00BF24F7">
      <w:pPr>
        <w:autoSpaceDE w:val="0"/>
        <w:autoSpaceDN w:val="0"/>
        <w:adjustRightInd w:val="0"/>
      </w:pPr>
    </w:p>
    <w:p w14:paraId="59110387" w14:textId="77777777" w:rsidR="00BF2E68" w:rsidRDefault="00BF2E68" w:rsidP="00BF24F7">
      <w:pPr>
        <w:autoSpaceDE w:val="0"/>
        <w:autoSpaceDN w:val="0"/>
        <w:adjustRightInd w:val="0"/>
      </w:pPr>
    </w:p>
    <w:p w14:paraId="1BE11FE5" w14:textId="77777777" w:rsidR="00945D70" w:rsidRDefault="00945D70" w:rsidP="00BF2E68">
      <w:pPr>
        <w:autoSpaceDE w:val="0"/>
        <w:autoSpaceDN w:val="0"/>
        <w:adjustRightInd w:val="0"/>
        <w:ind w:left="8640" w:firstLine="720"/>
      </w:pPr>
    </w:p>
    <w:p w14:paraId="1B68FA49" w14:textId="77777777" w:rsidR="00945D70" w:rsidRDefault="00945D70" w:rsidP="00945D70">
      <w:pPr>
        <w:autoSpaceDE w:val="0"/>
        <w:autoSpaceDN w:val="0"/>
        <w:adjustRightInd w:val="0"/>
      </w:pPr>
    </w:p>
    <w:p w14:paraId="021ED320" w14:textId="77777777" w:rsidR="00945D70" w:rsidRDefault="00945D70" w:rsidP="00945D70">
      <w:pPr>
        <w:autoSpaceDE w:val="0"/>
        <w:autoSpaceDN w:val="0"/>
        <w:adjustRightInd w:val="0"/>
      </w:pPr>
    </w:p>
    <w:p w14:paraId="000B7B73" w14:textId="229D970E" w:rsidR="00BF24F7" w:rsidRPr="0036188E" w:rsidRDefault="00D50F37" w:rsidP="00945D70">
      <w:pPr>
        <w:autoSpaceDE w:val="0"/>
        <w:autoSpaceDN w:val="0"/>
        <w:adjustRightInd w:val="0"/>
        <w:ind w:left="4320" w:firstLine="720"/>
      </w:pPr>
      <w:r>
        <w:t>1</w:t>
      </w:r>
      <w:r w:rsidR="00EF2437">
        <w:t>6</w:t>
      </w:r>
      <w:r w:rsidR="00BF2E68">
        <w:t>.</w:t>
      </w:r>
    </w:p>
    <w:p w14:paraId="538BAB4A" w14:textId="77777777" w:rsidR="00BF24F7" w:rsidRPr="0036188E" w:rsidRDefault="00BF24F7" w:rsidP="00BF24F7">
      <w:pPr>
        <w:autoSpaceDE w:val="0"/>
        <w:autoSpaceDN w:val="0"/>
        <w:adjustRightInd w:val="0"/>
      </w:pPr>
    </w:p>
    <w:p w14:paraId="0FBB0EDE" w14:textId="77777777" w:rsidR="00CC2E3F" w:rsidRDefault="00CC2E3F" w:rsidP="00BF24F7">
      <w:pPr>
        <w:autoSpaceDE w:val="0"/>
        <w:autoSpaceDN w:val="0"/>
        <w:adjustRightInd w:val="0"/>
        <w:rPr>
          <w:rFonts w:ascii="TimesNewRomanPS-ItalicMT" w:eastAsiaTheme="minorHAnsi" w:hAnsi="TimesNewRomanPS-ItalicMT" w:cs="TimesNewRomanPS-ItalicMT"/>
          <w:iCs/>
          <w:u w:val="single"/>
        </w:rPr>
      </w:pPr>
    </w:p>
    <w:p w14:paraId="35C550E6" w14:textId="77777777" w:rsidR="00CC2E3F" w:rsidRDefault="00CC2E3F" w:rsidP="00BF24F7">
      <w:pPr>
        <w:autoSpaceDE w:val="0"/>
        <w:autoSpaceDN w:val="0"/>
        <w:adjustRightInd w:val="0"/>
        <w:rPr>
          <w:rFonts w:ascii="TimesNewRomanPS-ItalicMT" w:eastAsiaTheme="minorHAnsi" w:hAnsi="TimesNewRomanPS-ItalicMT" w:cs="TimesNewRomanPS-ItalicMT"/>
          <w:iCs/>
          <w:u w:val="single"/>
        </w:rPr>
      </w:pPr>
    </w:p>
    <w:p w14:paraId="4B91D97D" w14:textId="1636220F" w:rsidR="0097085E" w:rsidRPr="00945D70" w:rsidRDefault="0097085E" w:rsidP="00BF24F7">
      <w:pPr>
        <w:autoSpaceDE w:val="0"/>
        <w:autoSpaceDN w:val="0"/>
        <w:adjustRightInd w:val="0"/>
      </w:pPr>
      <w:r w:rsidRPr="00A41290">
        <w:rPr>
          <w:rFonts w:ascii="TimesNewRomanPS-ItalicMT" w:eastAsiaTheme="minorHAnsi" w:hAnsi="TimesNewRomanPS-ItalicMT" w:cs="TimesNewRomanPS-ItalicMT"/>
          <w:iCs/>
          <w:u w:val="single"/>
        </w:rPr>
        <w:t xml:space="preserve">PDEFE Definitions: </w:t>
      </w:r>
    </w:p>
    <w:p w14:paraId="355169BA" w14:textId="77777777" w:rsidR="0097085E" w:rsidRPr="0036188E" w:rsidRDefault="0097085E" w:rsidP="00BF24F7">
      <w:pPr>
        <w:autoSpaceDE w:val="0"/>
        <w:autoSpaceDN w:val="0"/>
        <w:adjustRightInd w:val="0"/>
        <w:rPr>
          <w:rFonts w:ascii="TimesNewRomanPS-ItalicMT" w:eastAsiaTheme="minorHAnsi" w:hAnsi="TimesNewRomanPS-ItalicMT" w:cs="TimesNewRomanPS-ItalicMT"/>
          <w:i/>
          <w:iCs/>
        </w:rPr>
      </w:pPr>
    </w:p>
    <w:p w14:paraId="69FE5311" w14:textId="6BD3FF95" w:rsidR="00BF24F7" w:rsidRPr="0036188E" w:rsidRDefault="00BF24F7" w:rsidP="00BF24F7">
      <w:pPr>
        <w:autoSpaceDE w:val="0"/>
        <w:autoSpaceDN w:val="0"/>
        <w:adjustRightInd w:val="0"/>
        <w:rPr>
          <w:rFonts w:ascii="TimesNewRomanPSMT" w:eastAsiaTheme="minorHAnsi" w:hAnsi="TimesNewRomanPSMT" w:cs="TimesNewRomanPSMT"/>
        </w:rPr>
      </w:pPr>
      <w:r w:rsidRPr="0036188E">
        <w:rPr>
          <w:rFonts w:ascii="TimesNewRomanPS-ItalicMT" w:eastAsiaTheme="minorHAnsi" w:hAnsi="TimesNewRomanPS-ItalicMT" w:cs="TimesNewRomanPS-ItalicMT"/>
          <w:i/>
          <w:iCs/>
        </w:rPr>
        <w:t xml:space="preserve">1. </w:t>
      </w:r>
      <w:r w:rsidRPr="0036188E">
        <w:rPr>
          <w:rFonts w:ascii="TimesNewRomanPS-BoldItalicMT" w:eastAsiaTheme="minorHAnsi" w:hAnsi="TimesNewRomanPS-BoldItalicMT" w:cs="TimesNewRomanPS-BoldItalicMT"/>
          <w:b/>
          <w:bCs/>
          <w:i/>
          <w:iCs/>
        </w:rPr>
        <w:t xml:space="preserve">Enthusiasm: </w:t>
      </w:r>
      <w:r w:rsidRPr="0036188E">
        <w:rPr>
          <w:rFonts w:ascii="TimesNewRomanPSMT" w:eastAsiaTheme="minorHAnsi" w:hAnsi="TimesNewRomanPSMT" w:cs="TimesNewRomanPSMT"/>
        </w:rPr>
        <w:t>Appears excited about what s/he is teaching or observing in the classroom; engages students, supervising teachers and/or</w:t>
      </w:r>
      <w:r w:rsidR="00D36121">
        <w:rPr>
          <w:rFonts w:ascii="TimesNewRomanPSMT" w:eastAsiaTheme="minorHAnsi" w:hAnsi="TimesNewRomanPSMT" w:cs="TimesNewRomanPSMT"/>
        </w:rPr>
        <w:t xml:space="preserve"> </w:t>
      </w:r>
      <w:r w:rsidRPr="0036188E">
        <w:rPr>
          <w:rFonts w:ascii="TimesNewRomanPSMT" w:eastAsiaTheme="minorHAnsi" w:hAnsi="TimesNewRomanPSMT" w:cs="TimesNewRomanPSMT"/>
        </w:rPr>
        <w:t>colleagues in discussions about content; provides examples of how knowledge can be connected to students’ everyday lives.</w:t>
      </w:r>
    </w:p>
    <w:p w14:paraId="274304A1" w14:textId="1E745F39" w:rsidR="00BF24F7" w:rsidRPr="0036188E" w:rsidRDefault="00BF24F7" w:rsidP="00BF24F7">
      <w:pPr>
        <w:autoSpaceDE w:val="0"/>
        <w:autoSpaceDN w:val="0"/>
        <w:adjustRightInd w:val="0"/>
        <w:rPr>
          <w:rFonts w:ascii="TimesNewRomanPSMT" w:eastAsiaTheme="minorHAnsi" w:hAnsi="TimesNewRomanPSMT" w:cs="TimesNewRomanPSMT"/>
        </w:rPr>
      </w:pPr>
      <w:r w:rsidRPr="0036188E">
        <w:rPr>
          <w:rFonts w:ascii="TimesNewRomanPS-ItalicMT" w:eastAsiaTheme="minorHAnsi" w:hAnsi="TimesNewRomanPS-ItalicMT" w:cs="TimesNewRomanPS-ItalicMT"/>
          <w:i/>
          <w:iCs/>
        </w:rPr>
        <w:t xml:space="preserve">2. </w:t>
      </w:r>
      <w:r w:rsidRPr="0036188E">
        <w:rPr>
          <w:rFonts w:ascii="TimesNewRomanPS-BoldItalicMT" w:eastAsiaTheme="minorHAnsi" w:hAnsi="TimesNewRomanPS-BoldItalicMT" w:cs="TimesNewRomanPS-BoldItalicMT"/>
          <w:b/>
          <w:bCs/>
          <w:i/>
          <w:iCs/>
        </w:rPr>
        <w:t xml:space="preserve">Interaction with Students: </w:t>
      </w:r>
      <w:r w:rsidRPr="0036188E">
        <w:rPr>
          <w:rFonts w:ascii="TimesNewRomanPSMT" w:eastAsiaTheme="minorHAnsi" w:hAnsi="TimesNewRomanPSMT" w:cs="TimesNewRomanPSMT"/>
        </w:rPr>
        <w:t xml:space="preserve">Looks for opportunities to provide positive feedback to students; works with students to </w:t>
      </w:r>
      <w:proofErr w:type="gramStart"/>
      <w:r w:rsidRPr="0036188E">
        <w:rPr>
          <w:rFonts w:ascii="TimesNewRomanPSMT" w:eastAsiaTheme="minorHAnsi" w:hAnsi="TimesNewRomanPSMT" w:cs="TimesNewRomanPSMT"/>
        </w:rPr>
        <w:t>insure</w:t>
      </w:r>
      <w:proofErr w:type="gramEnd"/>
      <w:r w:rsidRPr="0036188E">
        <w:rPr>
          <w:rFonts w:ascii="TimesNewRomanPSMT" w:eastAsiaTheme="minorHAnsi" w:hAnsi="TimesNewRomanPSMT" w:cs="TimesNewRomanPSMT"/>
        </w:rPr>
        <w:t xml:space="preserve"> any confusion or</w:t>
      </w:r>
      <w:r w:rsidR="00D36121">
        <w:rPr>
          <w:rFonts w:ascii="TimesNewRomanPSMT" w:eastAsiaTheme="minorHAnsi" w:hAnsi="TimesNewRomanPSMT" w:cs="TimesNewRomanPSMT"/>
        </w:rPr>
        <w:t xml:space="preserve"> </w:t>
      </w:r>
      <w:r w:rsidRPr="0036188E">
        <w:rPr>
          <w:rFonts w:ascii="TimesNewRomanPSMT" w:eastAsiaTheme="minorHAnsi" w:hAnsi="TimesNewRomanPSMT" w:cs="TimesNewRomanPSMT"/>
        </w:rPr>
        <w:t>misunderstanding is addressed without negativity.</w:t>
      </w:r>
    </w:p>
    <w:p w14:paraId="39DDF03D" w14:textId="50C5741D" w:rsidR="00BF24F7" w:rsidRPr="0036188E" w:rsidRDefault="00BF24F7" w:rsidP="00BF24F7">
      <w:pPr>
        <w:autoSpaceDE w:val="0"/>
        <w:autoSpaceDN w:val="0"/>
        <w:adjustRightInd w:val="0"/>
        <w:rPr>
          <w:rFonts w:ascii="TimesNewRomanPSMT" w:eastAsiaTheme="minorHAnsi" w:hAnsi="TimesNewRomanPSMT" w:cs="TimesNewRomanPSMT"/>
        </w:rPr>
      </w:pPr>
      <w:r w:rsidRPr="0036188E">
        <w:rPr>
          <w:rFonts w:ascii="TimesNewRomanPS-ItalicMT" w:eastAsiaTheme="minorHAnsi" w:hAnsi="TimesNewRomanPS-ItalicMT" w:cs="TimesNewRomanPS-ItalicMT"/>
          <w:i/>
          <w:iCs/>
        </w:rPr>
        <w:t xml:space="preserve">3. </w:t>
      </w:r>
      <w:r w:rsidRPr="0036188E">
        <w:rPr>
          <w:rFonts w:ascii="TimesNewRomanPS-BoldItalicMT" w:eastAsiaTheme="minorHAnsi" w:hAnsi="TimesNewRomanPS-BoldItalicMT" w:cs="TimesNewRomanPS-BoldItalicMT"/>
          <w:b/>
          <w:bCs/>
          <w:i/>
          <w:iCs/>
        </w:rPr>
        <w:t xml:space="preserve">Sensitivity: </w:t>
      </w:r>
      <w:r w:rsidRPr="0036188E">
        <w:rPr>
          <w:rFonts w:ascii="TimesNewRomanPSMT" w:eastAsiaTheme="minorHAnsi" w:hAnsi="TimesNewRomanPSMT" w:cs="TimesNewRomanPSMT"/>
        </w:rPr>
        <w:t>Adapts to established classroom and building procedures and policies; interacts effectively with students, teachers, and</w:t>
      </w:r>
      <w:r w:rsidR="00D36121">
        <w:rPr>
          <w:rFonts w:ascii="TimesNewRomanPSMT" w:eastAsiaTheme="minorHAnsi" w:hAnsi="TimesNewRomanPSMT" w:cs="TimesNewRomanPSMT"/>
        </w:rPr>
        <w:t xml:space="preserve"> </w:t>
      </w:r>
      <w:r w:rsidRPr="0036188E">
        <w:rPr>
          <w:rFonts w:ascii="TimesNewRomanPSMT" w:eastAsiaTheme="minorHAnsi" w:hAnsi="TimesNewRomanPSMT" w:cs="TimesNewRomanPSMT"/>
        </w:rPr>
        <w:t>administrators; communicates well with all students and their families; addresses the specific needs of individual students and their families.</w:t>
      </w:r>
    </w:p>
    <w:p w14:paraId="0CA8C4C6" w14:textId="39E5C465" w:rsidR="00BF24F7" w:rsidRPr="0036188E" w:rsidRDefault="00BF24F7" w:rsidP="00BF24F7">
      <w:pPr>
        <w:autoSpaceDE w:val="0"/>
        <w:autoSpaceDN w:val="0"/>
        <w:adjustRightInd w:val="0"/>
        <w:rPr>
          <w:rFonts w:ascii="TimesNewRomanPSMT" w:eastAsiaTheme="minorHAnsi" w:hAnsi="TimesNewRomanPSMT" w:cs="TimesNewRomanPSMT"/>
        </w:rPr>
      </w:pPr>
      <w:r w:rsidRPr="0036188E">
        <w:rPr>
          <w:rFonts w:ascii="TimesNewRomanPS-ItalicMT" w:eastAsiaTheme="minorHAnsi" w:hAnsi="TimesNewRomanPS-ItalicMT" w:cs="TimesNewRomanPS-ItalicMT"/>
          <w:i/>
          <w:iCs/>
        </w:rPr>
        <w:t xml:space="preserve">4. </w:t>
      </w:r>
      <w:r w:rsidRPr="0036188E">
        <w:rPr>
          <w:rFonts w:ascii="TimesNewRomanPS-BoldItalicMT" w:eastAsiaTheme="minorHAnsi" w:hAnsi="TimesNewRomanPS-BoldItalicMT" w:cs="TimesNewRomanPS-BoldItalicMT"/>
          <w:b/>
          <w:bCs/>
          <w:i/>
          <w:iCs/>
        </w:rPr>
        <w:t xml:space="preserve">Classroom Climate: </w:t>
      </w:r>
      <w:r w:rsidRPr="0036188E">
        <w:rPr>
          <w:rFonts w:ascii="TimesNewRomanPSMT" w:eastAsiaTheme="minorHAnsi" w:hAnsi="TimesNewRomanPSMT" w:cs="TimesNewRomanPSMT"/>
        </w:rPr>
        <w:t>Is proactive in establishing relationships with students; models the importance of respecting others; clearly communicates</w:t>
      </w:r>
      <w:r w:rsidR="00D36121">
        <w:rPr>
          <w:rFonts w:ascii="TimesNewRomanPSMT" w:eastAsiaTheme="minorHAnsi" w:hAnsi="TimesNewRomanPSMT" w:cs="TimesNewRomanPSMT"/>
        </w:rPr>
        <w:t xml:space="preserve"> </w:t>
      </w:r>
      <w:r w:rsidRPr="0036188E">
        <w:rPr>
          <w:rFonts w:ascii="TimesNewRomanPSMT" w:eastAsiaTheme="minorHAnsi" w:hAnsi="TimesNewRomanPSMT" w:cs="TimesNewRomanPSMT"/>
        </w:rPr>
        <w:t>expectations regarding students’ behavior; appears interested in students’ academic performance and emotional well-being.</w:t>
      </w:r>
    </w:p>
    <w:p w14:paraId="09B9A3FB" w14:textId="6DBAAF7E" w:rsidR="00BF24F7" w:rsidRPr="0036188E" w:rsidRDefault="00BF24F7" w:rsidP="00BF24F7">
      <w:pPr>
        <w:autoSpaceDE w:val="0"/>
        <w:autoSpaceDN w:val="0"/>
        <w:adjustRightInd w:val="0"/>
        <w:rPr>
          <w:rFonts w:ascii="TimesNewRomanPSMT" w:eastAsiaTheme="minorHAnsi" w:hAnsi="TimesNewRomanPSMT" w:cs="TimesNewRomanPSMT"/>
        </w:rPr>
      </w:pPr>
      <w:r w:rsidRPr="0036188E">
        <w:rPr>
          <w:rFonts w:ascii="TimesNewRomanPS-ItalicMT" w:eastAsiaTheme="minorHAnsi" w:hAnsi="TimesNewRomanPS-ItalicMT" w:cs="TimesNewRomanPS-ItalicMT"/>
          <w:i/>
          <w:iCs/>
        </w:rPr>
        <w:t xml:space="preserve">5. </w:t>
      </w:r>
      <w:r w:rsidRPr="0036188E">
        <w:rPr>
          <w:rFonts w:ascii="TimesNewRomanPS-BoldItalicMT" w:eastAsiaTheme="minorHAnsi" w:hAnsi="TimesNewRomanPS-BoldItalicMT" w:cs="TimesNewRomanPS-BoldItalicMT"/>
          <w:b/>
          <w:bCs/>
          <w:i/>
          <w:iCs/>
        </w:rPr>
        <w:t xml:space="preserve">Self-expression: </w:t>
      </w:r>
      <w:r w:rsidRPr="0036188E">
        <w:rPr>
          <w:rFonts w:ascii="TimesNewRomanPSMT" w:eastAsiaTheme="minorHAnsi" w:hAnsi="TimesNewRomanPSMT" w:cs="TimesNewRomanPSMT"/>
        </w:rPr>
        <w:t>Adjusts the complexity of his/her language to the linguistic abilities of the students in a class; is able to express him/herself in</w:t>
      </w:r>
      <w:r w:rsidR="00D36121">
        <w:rPr>
          <w:rFonts w:ascii="TimesNewRomanPSMT" w:eastAsiaTheme="minorHAnsi" w:hAnsi="TimesNewRomanPSMT" w:cs="TimesNewRomanPSMT"/>
        </w:rPr>
        <w:t xml:space="preserve"> </w:t>
      </w:r>
      <w:r w:rsidRPr="0036188E">
        <w:rPr>
          <w:rFonts w:ascii="TimesNewRomanPSMT" w:eastAsiaTheme="minorHAnsi" w:hAnsi="TimesNewRomanPSMT" w:cs="TimesNewRomanPSMT"/>
        </w:rPr>
        <w:t>a clear and professional manner in speaking and in writing.</w:t>
      </w:r>
    </w:p>
    <w:p w14:paraId="430BBD0E" w14:textId="38EE5ADE" w:rsidR="00BF24F7" w:rsidRPr="0036188E" w:rsidRDefault="00BF24F7" w:rsidP="00BF24F7">
      <w:pPr>
        <w:autoSpaceDE w:val="0"/>
        <w:autoSpaceDN w:val="0"/>
        <w:adjustRightInd w:val="0"/>
        <w:rPr>
          <w:rFonts w:ascii="TimesNewRomanPSMT" w:eastAsiaTheme="minorHAnsi" w:hAnsi="TimesNewRomanPSMT" w:cs="TimesNewRomanPSMT"/>
        </w:rPr>
      </w:pPr>
      <w:r w:rsidRPr="0036188E">
        <w:rPr>
          <w:rFonts w:ascii="TimesNewRomanPS-ItalicMT" w:eastAsiaTheme="minorHAnsi" w:hAnsi="TimesNewRomanPS-ItalicMT" w:cs="TimesNewRomanPS-ItalicMT"/>
          <w:i/>
          <w:iCs/>
        </w:rPr>
        <w:t xml:space="preserve">6. </w:t>
      </w:r>
      <w:r w:rsidRPr="0036188E">
        <w:rPr>
          <w:rFonts w:ascii="TimesNewRomanPS-BoldItalicMT" w:eastAsiaTheme="minorHAnsi" w:hAnsi="TimesNewRomanPS-BoldItalicMT" w:cs="TimesNewRomanPS-BoldItalicMT"/>
          <w:b/>
          <w:bCs/>
          <w:i/>
          <w:iCs/>
        </w:rPr>
        <w:t xml:space="preserve">Planning: </w:t>
      </w:r>
      <w:r w:rsidRPr="0036188E">
        <w:rPr>
          <w:rFonts w:ascii="TimesNewRomanPSMT" w:eastAsiaTheme="minorHAnsi" w:hAnsi="TimesNewRomanPSMT" w:cs="TimesNewRomanPSMT"/>
        </w:rPr>
        <w:t>Modifies plans as students’ needs or situations change; changes directions and explanations to clarify information for students;</w:t>
      </w:r>
      <w:r w:rsidR="00D36121">
        <w:rPr>
          <w:rFonts w:ascii="TimesNewRomanPSMT" w:eastAsiaTheme="minorHAnsi" w:hAnsi="TimesNewRomanPSMT" w:cs="TimesNewRomanPSMT"/>
        </w:rPr>
        <w:t xml:space="preserve"> </w:t>
      </w:r>
      <w:r w:rsidRPr="0036188E">
        <w:rPr>
          <w:rFonts w:ascii="TimesNewRomanPSMT" w:eastAsiaTheme="minorHAnsi" w:hAnsi="TimesNewRomanPSMT" w:cs="TimesNewRomanPSMT"/>
        </w:rPr>
        <w:t>adjusts plans based on students’ understanding, interest, or engagement.</w:t>
      </w:r>
    </w:p>
    <w:p w14:paraId="4167B9EA" w14:textId="0DCA1F51" w:rsidR="00BF24F7" w:rsidRPr="0036188E" w:rsidRDefault="00BF24F7" w:rsidP="00BF24F7">
      <w:pPr>
        <w:autoSpaceDE w:val="0"/>
        <w:autoSpaceDN w:val="0"/>
        <w:adjustRightInd w:val="0"/>
        <w:rPr>
          <w:rFonts w:ascii="TimesNewRomanPSMT" w:eastAsiaTheme="minorHAnsi" w:hAnsi="TimesNewRomanPSMT" w:cs="TimesNewRomanPSMT"/>
        </w:rPr>
      </w:pPr>
      <w:r w:rsidRPr="0036188E">
        <w:rPr>
          <w:rFonts w:ascii="TimesNewRomanPS-ItalicMT" w:eastAsiaTheme="minorHAnsi" w:hAnsi="TimesNewRomanPS-ItalicMT" w:cs="TimesNewRomanPS-ItalicMT"/>
          <w:i/>
          <w:iCs/>
        </w:rPr>
        <w:t xml:space="preserve">7. </w:t>
      </w:r>
      <w:proofErr w:type="gramStart"/>
      <w:r w:rsidRPr="0036188E">
        <w:rPr>
          <w:rFonts w:ascii="TimesNewRomanPS-BoldItalicMT" w:eastAsiaTheme="minorHAnsi" w:hAnsi="TimesNewRomanPS-BoldItalicMT" w:cs="TimesNewRomanPS-BoldItalicMT"/>
          <w:b/>
          <w:bCs/>
          <w:i/>
          <w:iCs/>
        </w:rPr>
        <w:t>Life Long</w:t>
      </w:r>
      <w:proofErr w:type="gramEnd"/>
      <w:r w:rsidRPr="0036188E">
        <w:rPr>
          <w:rFonts w:ascii="TimesNewRomanPS-BoldItalicMT" w:eastAsiaTheme="minorHAnsi" w:hAnsi="TimesNewRomanPS-BoldItalicMT" w:cs="TimesNewRomanPS-BoldItalicMT"/>
          <w:b/>
          <w:bCs/>
          <w:i/>
          <w:iCs/>
        </w:rPr>
        <w:t xml:space="preserve"> Learning: </w:t>
      </w:r>
      <w:r w:rsidRPr="0036188E">
        <w:rPr>
          <w:rFonts w:ascii="TimesNewRomanPSMT" w:eastAsiaTheme="minorHAnsi" w:hAnsi="TimesNewRomanPSMT" w:cs="TimesNewRomanPSMT"/>
        </w:rPr>
        <w:t>Responds to constructive feedback by making appropriate changes in instruction or action; demonstrates an</w:t>
      </w:r>
      <w:r w:rsidR="00D36121">
        <w:rPr>
          <w:rFonts w:ascii="TimesNewRomanPSMT" w:eastAsiaTheme="minorHAnsi" w:hAnsi="TimesNewRomanPSMT" w:cs="TimesNewRomanPSMT"/>
        </w:rPr>
        <w:t xml:space="preserve"> </w:t>
      </w:r>
      <w:r w:rsidRPr="0036188E">
        <w:rPr>
          <w:rFonts w:ascii="TimesNewRomanPSMT" w:eastAsiaTheme="minorHAnsi" w:hAnsi="TimesNewRomanPSMT" w:cs="TimesNewRomanPSMT"/>
        </w:rPr>
        <w:t>understanding of his/her own strengths and weaknesses; makes adjustments based on his/her own reflection; appears committed to being a</w:t>
      </w:r>
      <w:r w:rsidR="00D36121">
        <w:rPr>
          <w:rFonts w:ascii="TimesNewRomanPSMT" w:eastAsiaTheme="minorHAnsi" w:hAnsi="TimesNewRomanPSMT" w:cs="TimesNewRomanPSMT"/>
        </w:rPr>
        <w:t xml:space="preserve"> </w:t>
      </w:r>
      <w:r w:rsidRPr="0036188E">
        <w:rPr>
          <w:rFonts w:ascii="TimesNewRomanPSMT" w:eastAsiaTheme="minorHAnsi" w:hAnsi="TimesNewRomanPSMT" w:cs="TimesNewRomanPSMT"/>
        </w:rPr>
        <w:t>“lifelong learner.”</w:t>
      </w:r>
    </w:p>
    <w:p w14:paraId="0B8AAE33" w14:textId="5182D999" w:rsidR="00BF24F7" w:rsidRPr="0036188E" w:rsidRDefault="00BF24F7" w:rsidP="00BF24F7">
      <w:pPr>
        <w:autoSpaceDE w:val="0"/>
        <w:autoSpaceDN w:val="0"/>
        <w:adjustRightInd w:val="0"/>
        <w:rPr>
          <w:rFonts w:ascii="TimesNewRomanPSMT" w:eastAsiaTheme="minorHAnsi" w:hAnsi="TimesNewRomanPSMT" w:cs="TimesNewRomanPSMT"/>
        </w:rPr>
      </w:pPr>
      <w:r w:rsidRPr="0036188E">
        <w:rPr>
          <w:rFonts w:ascii="TimesNewRomanPS-ItalicMT" w:eastAsiaTheme="minorHAnsi" w:hAnsi="TimesNewRomanPS-ItalicMT" w:cs="TimesNewRomanPS-ItalicMT"/>
          <w:i/>
          <w:iCs/>
        </w:rPr>
        <w:t xml:space="preserve">8. </w:t>
      </w:r>
      <w:r w:rsidRPr="0036188E">
        <w:rPr>
          <w:rFonts w:ascii="TimesNewRomanPS-BoldItalicMT" w:eastAsiaTheme="minorHAnsi" w:hAnsi="TimesNewRomanPS-BoldItalicMT" w:cs="TimesNewRomanPS-BoldItalicMT"/>
          <w:b/>
          <w:bCs/>
          <w:i/>
          <w:iCs/>
        </w:rPr>
        <w:t xml:space="preserve">Assessment Strategies: </w:t>
      </w:r>
      <w:r w:rsidRPr="0036188E">
        <w:rPr>
          <w:rFonts w:ascii="TimesNewRomanPSMT" w:eastAsiaTheme="minorHAnsi" w:hAnsi="TimesNewRomanPSMT" w:cs="TimesNewRomanPSMT"/>
        </w:rPr>
        <w:t>Uses informal and formal assessment strategies; provides feedback to students in constructive ways; assesses students’</w:t>
      </w:r>
      <w:r w:rsidR="00D36121">
        <w:rPr>
          <w:rFonts w:ascii="TimesNewRomanPSMT" w:eastAsiaTheme="minorHAnsi" w:hAnsi="TimesNewRomanPSMT" w:cs="TimesNewRomanPSMT"/>
        </w:rPr>
        <w:t xml:space="preserve"> </w:t>
      </w:r>
      <w:r w:rsidRPr="0036188E">
        <w:rPr>
          <w:rFonts w:ascii="TimesNewRomanPSMT" w:eastAsiaTheme="minorHAnsi" w:hAnsi="TimesNewRomanPSMT" w:cs="TimesNewRomanPSMT"/>
        </w:rPr>
        <w:t>performance without making judgments about his/her character; uses information gained from assessment to plan and modify assignments.</w:t>
      </w:r>
    </w:p>
    <w:p w14:paraId="0BEC02D2" w14:textId="200FCAE9" w:rsidR="00BF24F7" w:rsidRPr="0036188E" w:rsidRDefault="00BF24F7" w:rsidP="00BF24F7">
      <w:pPr>
        <w:autoSpaceDE w:val="0"/>
        <w:autoSpaceDN w:val="0"/>
        <w:adjustRightInd w:val="0"/>
        <w:rPr>
          <w:rFonts w:ascii="TimesNewRomanPSMT" w:eastAsiaTheme="minorHAnsi" w:hAnsi="TimesNewRomanPSMT" w:cs="TimesNewRomanPSMT"/>
        </w:rPr>
      </w:pPr>
      <w:r w:rsidRPr="0036188E">
        <w:rPr>
          <w:rFonts w:ascii="TimesNewRomanPS-ItalicMT" w:eastAsiaTheme="minorHAnsi" w:hAnsi="TimesNewRomanPS-ItalicMT" w:cs="TimesNewRomanPS-ItalicMT"/>
          <w:i/>
          <w:iCs/>
        </w:rPr>
        <w:t xml:space="preserve">9. </w:t>
      </w:r>
      <w:r w:rsidRPr="0036188E">
        <w:rPr>
          <w:rFonts w:ascii="TimesNewRomanPS-BoldItalicMT" w:eastAsiaTheme="minorHAnsi" w:hAnsi="TimesNewRomanPS-BoldItalicMT" w:cs="TimesNewRomanPS-BoldItalicMT"/>
          <w:b/>
          <w:bCs/>
          <w:i/>
          <w:iCs/>
        </w:rPr>
        <w:t xml:space="preserve">Attention to Student Needs: </w:t>
      </w:r>
      <w:r w:rsidRPr="0036188E">
        <w:rPr>
          <w:rFonts w:ascii="TimesNewRomanPSMT" w:eastAsiaTheme="minorHAnsi" w:hAnsi="TimesNewRomanPSMT" w:cs="TimesNewRomanPSMT"/>
        </w:rPr>
        <w:t>Addresses all aspects of students’ needs; acknowledges students’ experiences outside of the classroom;</w:t>
      </w:r>
      <w:r w:rsidR="00D36121">
        <w:rPr>
          <w:rFonts w:ascii="TimesNewRomanPSMT" w:eastAsiaTheme="minorHAnsi" w:hAnsi="TimesNewRomanPSMT" w:cs="TimesNewRomanPSMT"/>
        </w:rPr>
        <w:t xml:space="preserve"> </w:t>
      </w:r>
      <w:r w:rsidRPr="0036188E">
        <w:rPr>
          <w:rFonts w:ascii="TimesNewRomanPSMT" w:eastAsiaTheme="minorHAnsi" w:hAnsi="TimesNewRomanPSMT" w:cs="TimesNewRomanPSMT"/>
        </w:rPr>
        <w:t>communicates with appropriate school personnel to learn more about students’ lives; expresses concerns about specific students in a timely and</w:t>
      </w:r>
      <w:r w:rsidR="00D36121">
        <w:rPr>
          <w:rFonts w:ascii="TimesNewRomanPSMT" w:eastAsiaTheme="minorHAnsi" w:hAnsi="TimesNewRomanPSMT" w:cs="TimesNewRomanPSMT"/>
        </w:rPr>
        <w:t xml:space="preserve"> </w:t>
      </w:r>
      <w:r w:rsidRPr="0036188E">
        <w:rPr>
          <w:rFonts w:ascii="TimesNewRomanPSMT" w:eastAsiaTheme="minorHAnsi" w:hAnsi="TimesNewRomanPSMT" w:cs="TimesNewRomanPSMT"/>
        </w:rPr>
        <w:t>professional manner.</w:t>
      </w:r>
    </w:p>
    <w:p w14:paraId="195EAD96" w14:textId="545406E1" w:rsidR="00BF24F7" w:rsidRPr="0036188E" w:rsidRDefault="00BF24F7" w:rsidP="00BF24F7">
      <w:pPr>
        <w:autoSpaceDE w:val="0"/>
        <w:autoSpaceDN w:val="0"/>
        <w:adjustRightInd w:val="0"/>
        <w:rPr>
          <w:rFonts w:ascii="TimesNewRomanPSMT" w:eastAsiaTheme="minorHAnsi" w:hAnsi="TimesNewRomanPSMT" w:cs="TimesNewRomanPSMT"/>
        </w:rPr>
      </w:pPr>
      <w:r w:rsidRPr="0036188E">
        <w:rPr>
          <w:rFonts w:ascii="TimesNewRomanPS-ItalicMT" w:eastAsiaTheme="minorHAnsi" w:hAnsi="TimesNewRomanPS-ItalicMT" w:cs="TimesNewRomanPS-ItalicMT"/>
          <w:i/>
          <w:iCs/>
        </w:rPr>
        <w:t xml:space="preserve">10. </w:t>
      </w:r>
      <w:r w:rsidRPr="0036188E">
        <w:rPr>
          <w:rFonts w:ascii="TimesNewRomanPS-BoldItalicMT" w:eastAsiaTheme="minorHAnsi" w:hAnsi="TimesNewRomanPS-BoldItalicMT" w:cs="TimesNewRomanPS-BoldItalicMT"/>
          <w:b/>
          <w:bCs/>
          <w:i/>
          <w:iCs/>
        </w:rPr>
        <w:t xml:space="preserve">Professionalism: </w:t>
      </w:r>
      <w:r w:rsidRPr="0036188E">
        <w:rPr>
          <w:rFonts w:ascii="TimesNewRomanPSMT" w:eastAsiaTheme="minorHAnsi" w:hAnsi="TimesNewRomanPSMT" w:cs="TimesNewRomanPSMT"/>
        </w:rPr>
        <w:t>Attends all field experiences (or communicates with appropriate personnel regarding extenuating circumstances that</w:t>
      </w:r>
      <w:r w:rsidR="00D36121">
        <w:rPr>
          <w:rFonts w:ascii="TimesNewRomanPSMT" w:eastAsiaTheme="minorHAnsi" w:hAnsi="TimesNewRomanPSMT" w:cs="TimesNewRomanPSMT"/>
        </w:rPr>
        <w:t xml:space="preserve"> </w:t>
      </w:r>
      <w:r w:rsidRPr="0036188E">
        <w:rPr>
          <w:rFonts w:ascii="TimesNewRomanPSMT" w:eastAsiaTheme="minorHAnsi" w:hAnsi="TimesNewRomanPSMT" w:cs="TimesNewRomanPSMT"/>
        </w:rPr>
        <w:t>prevents attendance); arrives on time; is prepared to participate and/or teach; dresses professionally; observes confidentiality; adheres to school</w:t>
      </w:r>
      <w:r w:rsidR="00D36121">
        <w:rPr>
          <w:rFonts w:ascii="TimesNewRomanPSMT" w:eastAsiaTheme="minorHAnsi" w:hAnsi="TimesNewRomanPSMT" w:cs="TimesNewRomanPSMT"/>
        </w:rPr>
        <w:t xml:space="preserve"> </w:t>
      </w:r>
      <w:r w:rsidRPr="0036188E">
        <w:rPr>
          <w:rFonts w:ascii="TimesNewRomanPSMT" w:eastAsiaTheme="minorHAnsi" w:hAnsi="TimesNewRomanPSMT" w:cs="TimesNewRomanPSMT"/>
        </w:rPr>
        <w:t>and state code of conduct.</w:t>
      </w:r>
    </w:p>
    <w:p w14:paraId="6036241D" w14:textId="77777777" w:rsidR="00BF24F7" w:rsidRPr="0036188E" w:rsidRDefault="00BF24F7" w:rsidP="00BF24F7">
      <w:pPr>
        <w:autoSpaceDE w:val="0"/>
        <w:autoSpaceDN w:val="0"/>
        <w:adjustRightInd w:val="0"/>
        <w:rPr>
          <w:rFonts w:ascii="TimesNewRomanPS-ItalicMT" w:eastAsiaTheme="minorHAnsi" w:hAnsi="TimesNewRomanPS-ItalicMT" w:cs="TimesNewRomanPS-ItalicMT"/>
          <w:i/>
          <w:iCs/>
        </w:rPr>
      </w:pPr>
      <w:r w:rsidRPr="0036188E">
        <w:rPr>
          <w:rFonts w:ascii="TimesNewRomanPS-ItalicMT" w:eastAsiaTheme="minorHAnsi" w:hAnsi="TimesNewRomanPS-ItalicMT" w:cs="TimesNewRomanPS-ItalicMT"/>
          <w:i/>
          <w:iCs/>
        </w:rPr>
        <w:t>Standards adapted from the Interstate New Teacher Assessment and Support Consortium (INTASC), available at the Council of Chief</w:t>
      </w:r>
    </w:p>
    <w:p w14:paraId="18145776" w14:textId="77777777" w:rsidR="00C34D04" w:rsidRPr="0036188E" w:rsidRDefault="00BF24F7" w:rsidP="00BF24F7">
      <w:pPr>
        <w:rPr>
          <w:b/>
        </w:rPr>
      </w:pPr>
      <w:r w:rsidRPr="0036188E">
        <w:rPr>
          <w:rFonts w:ascii="TimesNewRomanPS-ItalicMT" w:eastAsiaTheme="minorHAnsi" w:hAnsi="TimesNewRomanPS-ItalicMT" w:cs="TimesNewRomanPS-ItalicMT"/>
          <w:i/>
          <w:iCs/>
        </w:rPr>
        <w:t>State School Officers (CCSSO) website (http://www.ccsso.org/intasc.html)</w:t>
      </w:r>
    </w:p>
    <w:p w14:paraId="5F6C050F" w14:textId="77777777" w:rsidR="00F37E1A" w:rsidRPr="0036188E" w:rsidRDefault="00F37E1A" w:rsidP="0090047E">
      <w:pPr>
        <w:rPr>
          <w:b/>
        </w:rPr>
      </w:pPr>
    </w:p>
    <w:p w14:paraId="4E0AFD52" w14:textId="77777777" w:rsidR="003D634D" w:rsidRPr="0036188E" w:rsidRDefault="003D634D" w:rsidP="0090047E">
      <w:pPr>
        <w:rPr>
          <w:b/>
        </w:rPr>
      </w:pPr>
    </w:p>
    <w:p w14:paraId="16A509B5" w14:textId="77777777" w:rsidR="003D634D" w:rsidRPr="0036188E" w:rsidRDefault="003D634D" w:rsidP="0090047E">
      <w:pPr>
        <w:rPr>
          <w:b/>
        </w:rPr>
      </w:pPr>
    </w:p>
    <w:p w14:paraId="54723334" w14:textId="77777777" w:rsidR="00101490" w:rsidRDefault="00101490" w:rsidP="00101490">
      <w:pPr>
        <w:autoSpaceDE w:val="0"/>
        <w:autoSpaceDN w:val="0"/>
        <w:adjustRightInd w:val="0"/>
        <w:rPr>
          <w:rFonts w:ascii="Times-Bold" w:eastAsiaTheme="minorHAnsi" w:hAnsi="Times-Bold" w:cs="Times-Bold"/>
          <w:b/>
          <w:bCs/>
          <w:color w:val="000000"/>
        </w:rPr>
      </w:pPr>
    </w:p>
    <w:p w14:paraId="3698BD1B" w14:textId="77777777" w:rsidR="00D36121" w:rsidRPr="0036188E" w:rsidRDefault="00D36121" w:rsidP="00101490">
      <w:pPr>
        <w:autoSpaceDE w:val="0"/>
        <w:autoSpaceDN w:val="0"/>
        <w:adjustRightInd w:val="0"/>
        <w:rPr>
          <w:rFonts w:ascii="Times-Bold" w:eastAsiaTheme="minorHAnsi" w:hAnsi="Times-Bold" w:cs="Times-Bold"/>
          <w:b/>
          <w:bCs/>
          <w:color w:val="000000"/>
        </w:rPr>
      </w:pPr>
    </w:p>
    <w:p w14:paraId="3C23328C" w14:textId="77777777" w:rsidR="00101490" w:rsidRPr="0036188E" w:rsidRDefault="00101490" w:rsidP="00101490">
      <w:pPr>
        <w:autoSpaceDE w:val="0"/>
        <w:autoSpaceDN w:val="0"/>
        <w:adjustRightInd w:val="0"/>
        <w:rPr>
          <w:rFonts w:ascii="Times-Bold" w:eastAsiaTheme="minorHAnsi" w:hAnsi="Times-Bold" w:cs="Times-Bold"/>
          <w:b/>
          <w:bCs/>
          <w:color w:val="000000"/>
        </w:rPr>
      </w:pPr>
    </w:p>
    <w:p w14:paraId="1C9B86B5" w14:textId="77777777" w:rsidR="00D36121" w:rsidRDefault="00D36121" w:rsidP="00101490">
      <w:pPr>
        <w:autoSpaceDE w:val="0"/>
        <w:autoSpaceDN w:val="0"/>
        <w:adjustRightInd w:val="0"/>
        <w:rPr>
          <w:rFonts w:ascii="Times-Bold" w:eastAsiaTheme="minorHAnsi" w:hAnsi="Times-Bold" w:cs="Times-Bold"/>
          <w:b/>
          <w:bCs/>
          <w:color w:val="000000"/>
        </w:rPr>
      </w:pPr>
    </w:p>
    <w:p w14:paraId="158B95B0" w14:textId="77777777" w:rsidR="00D36121" w:rsidRDefault="00D36121" w:rsidP="00101490">
      <w:pPr>
        <w:autoSpaceDE w:val="0"/>
        <w:autoSpaceDN w:val="0"/>
        <w:adjustRightInd w:val="0"/>
        <w:rPr>
          <w:rFonts w:ascii="Times-Bold" w:eastAsiaTheme="minorHAnsi" w:hAnsi="Times-Bold" w:cs="Times-Bold"/>
          <w:b/>
          <w:bCs/>
          <w:color w:val="000000"/>
        </w:rPr>
      </w:pPr>
    </w:p>
    <w:p w14:paraId="26FA42CD" w14:textId="77777777" w:rsidR="00D36121" w:rsidRDefault="00D36121" w:rsidP="00101490">
      <w:pPr>
        <w:autoSpaceDE w:val="0"/>
        <w:autoSpaceDN w:val="0"/>
        <w:adjustRightInd w:val="0"/>
        <w:rPr>
          <w:rFonts w:ascii="Times-Bold" w:eastAsiaTheme="minorHAnsi" w:hAnsi="Times-Bold" w:cs="Times-Bold"/>
          <w:b/>
          <w:bCs/>
          <w:color w:val="000000"/>
        </w:rPr>
      </w:pPr>
    </w:p>
    <w:p w14:paraId="69E17F59" w14:textId="77777777" w:rsidR="00D36121" w:rsidRDefault="00D36121" w:rsidP="00101490">
      <w:pPr>
        <w:autoSpaceDE w:val="0"/>
        <w:autoSpaceDN w:val="0"/>
        <w:adjustRightInd w:val="0"/>
        <w:rPr>
          <w:rFonts w:ascii="Times-Bold" w:eastAsiaTheme="minorHAnsi" w:hAnsi="Times-Bold" w:cs="Times-Bold"/>
          <w:b/>
          <w:bCs/>
          <w:color w:val="000000"/>
        </w:rPr>
      </w:pPr>
    </w:p>
    <w:p w14:paraId="0ADF611C" w14:textId="77777777" w:rsidR="00D36121" w:rsidRDefault="00D36121" w:rsidP="00101490">
      <w:pPr>
        <w:autoSpaceDE w:val="0"/>
        <w:autoSpaceDN w:val="0"/>
        <w:adjustRightInd w:val="0"/>
        <w:rPr>
          <w:rFonts w:ascii="Times-Bold" w:eastAsiaTheme="minorHAnsi" w:hAnsi="Times-Bold" w:cs="Times-Bold"/>
          <w:b/>
          <w:bCs/>
          <w:color w:val="000000"/>
        </w:rPr>
      </w:pPr>
    </w:p>
    <w:p w14:paraId="369D389A" w14:textId="77777777" w:rsidR="00D36121" w:rsidRDefault="00D36121" w:rsidP="00101490">
      <w:pPr>
        <w:autoSpaceDE w:val="0"/>
        <w:autoSpaceDN w:val="0"/>
        <w:adjustRightInd w:val="0"/>
        <w:rPr>
          <w:rFonts w:ascii="Times-Bold" w:eastAsiaTheme="minorHAnsi" w:hAnsi="Times-Bold" w:cs="Times-Bold"/>
          <w:b/>
          <w:bCs/>
          <w:color w:val="000000"/>
        </w:rPr>
      </w:pPr>
    </w:p>
    <w:p w14:paraId="792A2E55" w14:textId="77777777" w:rsidR="00945D70" w:rsidRDefault="00945D70" w:rsidP="00945D70">
      <w:pPr>
        <w:autoSpaceDE w:val="0"/>
        <w:autoSpaceDN w:val="0"/>
        <w:adjustRightInd w:val="0"/>
        <w:ind w:left="8640" w:firstLine="720"/>
        <w:rPr>
          <w:rFonts w:ascii="Times-Bold" w:eastAsiaTheme="minorHAnsi" w:hAnsi="Times-Bold" w:cs="Times-Bold"/>
          <w:bCs/>
          <w:color w:val="000000"/>
        </w:rPr>
      </w:pPr>
    </w:p>
    <w:p w14:paraId="5ECAD018" w14:textId="77777777" w:rsidR="00945D70" w:rsidRDefault="00945D70" w:rsidP="00945D70">
      <w:pPr>
        <w:autoSpaceDE w:val="0"/>
        <w:autoSpaceDN w:val="0"/>
        <w:adjustRightInd w:val="0"/>
        <w:ind w:left="8640" w:firstLine="720"/>
        <w:rPr>
          <w:rFonts w:ascii="Times-Bold" w:eastAsiaTheme="minorHAnsi" w:hAnsi="Times-Bold" w:cs="Times-Bold"/>
          <w:bCs/>
          <w:color w:val="000000"/>
        </w:rPr>
      </w:pPr>
    </w:p>
    <w:p w14:paraId="3C4A7D4D" w14:textId="77777777" w:rsidR="00945D70" w:rsidRDefault="00945D70" w:rsidP="00945D70">
      <w:pPr>
        <w:autoSpaceDE w:val="0"/>
        <w:autoSpaceDN w:val="0"/>
        <w:adjustRightInd w:val="0"/>
        <w:ind w:left="8640" w:firstLine="720"/>
        <w:rPr>
          <w:rFonts w:ascii="Times-Bold" w:eastAsiaTheme="minorHAnsi" w:hAnsi="Times-Bold" w:cs="Times-Bold"/>
          <w:bCs/>
          <w:color w:val="000000"/>
        </w:rPr>
      </w:pPr>
    </w:p>
    <w:p w14:paraId="26689CCD" w14:textId="77777777" w:rsidR="00945D70" w:rsidRDefault="00945D70" w:rsidP="00945D70">
      <w:pPr>
        <w:autoSpaceDE w:val="0"/>
        <w:autoSpaceDN w:val="0"/>
        <w:adjustRightInd w:val="0"/>
        <w:ind w:left="8640" w:firstLine="720"/>
        <w:rPr>
          <w:rFonts w:ascii="Times-Bold" w:eastAsiaTheme="minorHAnsi" w:hAnsi="Times-Bold" w:cs="Times-Bold"/>
          <w:bCs/>
          <w:color w:val="000000"/>
        </w:rPr>
      </w:pPr>
    </w:p>
    <w:p w14:paraId="363293E7" w14:textId="77777777" w:rsidR="00945D70" w:rsidRDefault="00945D70" w:rsidP="00945D70">
      <w:pPr>
        <w:autoSpaceDE w:val="0"/>
        <w:autoSpaceDN w:val="0"/>
        <w:adjustRightInd w:val="0"/>
        <w:ind w:left="8640" w:firstLine="720"/>
        <w:rPr>
          <w:rFonts w:ascii="Times-Bold" w:eastAsiaTheme="minorHAnsi" w:hAnsi="Times-Bold" w:cs="Times-Bold"/>
          <w:bCs/>
          <w:color w:val="000000"/>
        </w:rPr>
      </w:pPr>
    </w:p>
    <w:p w14:paraId="1799724C" w14:textId="77777777" w:rsidR="00945D70" w:rsidRDefault="00945D70" w:rsidP="00945D70">
      <w:pPr>
        <w:autoSpaceDE w:val="0"/>
        <w:autoSpaceDN w:val="0"/>
        <w:adjustRightInd w:val="0"/>
        <w:ind w:left="8640" w:firstLine="720"/>
        <w:rPr>
          <w:rFonts w:ascii="Times-Bold" w:eastAsiaTheme="minorHAnsi" w:hAnsi="Times-Bold" w:cs="Times-Bold"/>
          <w:bCs/>
          <w:color w:val="000000"/>
        </w:rPr>
      </w:pPr>
    </w:p>
    <w:p w14:paraId="6EDB6FC2" w14:textId="531D78AC" w:rsidR="00D50F37" w:rsidRPr="00E07052" w:rsidRDefault="00E07052" w:rsidP="00E07052">
      <w:pPr>
        <w:autoSpaceDE w:val="0"/>
        <w:autoSpaceDN w:val="0"/>
        <w:adjustRightInd w:val="0"/>
        <w:rPr>
          <w:rFonts w:ascii="Times-Bold" w:eastAsiaTheme="minorHAnsi" w:hAnsi="Times-Bold" w:cs="Times-Bold"/>
          <w:bCs/>
          <w:color w:val="000000"/>
        </w:rPr>
      </w:pPr>
      <w:r>
        <w:rPr>
          <w:rFonts w:ascii="Times-Bold" w:eastAsiaTheme="minorHAnsi" w:hAnsi="Times-Bold" w:cs="Times-Bold"/>
          <w:bCs/>
          <w:color w:val="000000"/>
        </w:rPr>
        <w:lastRenderedPageBreak/>
        <w:tab/>
      </w:r>
      <w:r>
        <w:rPr>
          <w:rFonts w:ascii="Times-Bold" w:eastAsiaTheme="minorHAnsi" w:hAnsi="Times-Bold" w:cs="Times-Bold"/>
          <w:bCs/>
          <w:color w:val="000000"/>
        </w:rPr>
        <w:tab/>
      </w:r>
      <w:r>
        <w:rPr>
          <w:rFonts w:ascii="Times-Bold" w:eastAsiaTheme="minorHAnsi" w:hAnsi="Times-Bold" w:cs="Times-Bold"/>
          <w:bCs/>
          <w:color w:val="000000"/>
        </w:rPr>
        <w:tab/>
      </w:r>
      <w:r>
        <w:rPr>
          <w:rFonts w:ascii="Times-Bold" w:eastAsiaTheme="minorHAnsi" w:hAnsi="Times-Bold" w:cs="Times-Bold"/>
          <w:bCs/>
          <w:color w:val="000000"/>
        </w:rPr>
        <w:tab/>
      </w:r>
      <w:r>
        <w:rPr>
          <w:rFonts w:ascii="Times-Bold" w:eastAsiaTheme="minorHAnsi" w:hAnsi="Times-Bold" w:cs="Times-Bold"/>
          <w:bCs/>
          <w:color w:val="000000"/>
        </w:rPr>
        <w:tab/>
      </w:r>
      <w:r>
        <w:rPr>
          <w:rFonts w:ascii="Times-Bold" w:eastAsiaTheme="minorHAnsi" w:hAnsi="Times-Bold" w:cs="Times-Bold"/>
          <w:bCs/>
          <w:color w:val="000000"/>
        </w:rPr>
        <w:tab/>
        <w:t>1</w:t>
      </w:r>
      <w:r w:rsidR="00EF2437">
        <w:rPr>
          <w:rFonts w:ascii="Times-Bold" w:eastAsiaTheme="minorHAnsi" w:hAnsi="Times-Bold" w:cs="Times-Bold"/>
          <w:bCs/>
          <w:color w:val="000000"/>
        </w:rPr>
        <w:t>7</w:t>
      </w:r>
      <w:r>
        <w:rPr>
          <w:rFonts w:ascii="Times-Bold" w:eastAsiaTheme="minorHAnsi" w:hAnsi="Times-Bold" w:cs="Times-Bold"/>
          <w:bCs/>
          <w:color w:val="000000"/>
        </w:rPr>
        <w:t>.</w:t>
      </w:r>
      <w:r w:rsidR="00D50F37">
        <w:tab/>
      </w:r>
      <w:r w:rsidR="00D50F37">
        <w:tab/>
      </w:r>
      <w:r w:rsidR="00D50F37">
        <w:tab/>
      </w:r>
      <w:r w:rsidR="00D50F37">
        <w:tab/>
      </w:r>
      <w:r w:rsidR="00D50F37">
        <w:tab/>
      </w:r>
      <w:r w:rsidR="00D50F37">
        <w:tab/>
      </w:r>
      <w:r w:rsidR="00D50F37">
        <w:tab/>
      </w:r>
      <w:r w:rsidR="00D50F37">
        <w:tab/>
      </w:r>
      <w:r w:rsidR="00D50F37">
        <w:tab/>
      </w:r>
      <w:r w:rsidR="00D50F37">
        <w:tab/>
      </w:r>
      <w:r w:rsidR="00D50F37">
        <w:tab/>
      </w:r>
      <w:r w:rsidR="00D50F37">
        <w:tab/>
      </w:r>
      <w:r w:rsidR="00D50F37">
        <w:tab/>
      </w:r>
      <w:r w:rsidR="00D50F37">
        <w:tab/>
      </w:r>
    </w:p>
    <w:sectPr w:rsidR="00D50F37" w:rsidRPr="00E07052" w:rsidSect="00B6430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D4BE08" w14:textId="77777777" w:rsidR="00626CF3" w:rsidRDefault="00626CF3" w:rsidP="0090047E">
      <w:r>
        <w:separator/>
      </w:r>
    </w:p>
  </w:endnote>
  <w:endnote w:type="continuationSeparator" w:id="0">
    <w:p w14:paraId="4C3DB9D2" w14:textId="77777777" w:rsidR="00626CF3" w:rsidRDefault="00626CF3" w:rsidP="009004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TC Stone Serif Std Medium">
    <w:altName w:val="Footlight MT Light"/>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altName w:val="Times"/>
    <w:panose1 w:val="02020603050405020304"/>
    <w:charset w:val="00"/>
    <w:family w:val="auto"/>
    <w:pitch w:val="variable"/>
    <w:sig w:usb0="E00002FF" w:usb1="5000205A" w:usb2="00000000" w:usb3="00000000" w:csb0="0000019F" w:csb1="00000000"/>
  </w:font>
  <w:font w:name="SimHei">
    <w:altName w:val="黑体"/>
    <w:panose1 w:val="0201060003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Times-Bold">
    <w:altName w:val="Times New Roman"/>
    <w:charset w:val="00"/>
    <w:family w:val="auto"/>
    <w:pitch w:val="variable"/>
    <w:sig w:usb0="E00002FF" w:usb1="5000205A" w:usb2="00000000" w:usb3="00000000" w:csb0="0000019F" w:csb1="00000000"/>
  </w:font>
  <w:font w:name="TimesNewRomanPSMT">
    <w:altName w:val="Times New Roman"/>
    <w:charset w:val="00"/>
    <w:family w:val="roman"/>
    <w:pitch w:val="variable"/>
    <w:sig w:usb0="E0002AEF" w:usb1="C0007841" w:usb2="00000009" w:usb3="00000000" w:csb0="000001FF" w:csb1="00000000"/>
  </w:font>
  <w:font w:name="TimesNewRomanPS-ItalicMT">
    <w:altName w:val="Times New Roman"/>
    <w:charset w:val="00"/>
    <w:family w:val="roman"/>
    <w:pitch w:val="variable"/>
    <w:sig w:usb0="E0000AFF" w:usb1="00007843" w:usb2="00000001" w:usb3="00000000" w:csb0="000001BF" w:csb1="00000000"/>
  </w:font>
  <w:font w:name="TimesNewRomanPS-BoldMT">
    <w:altName w:val="Times New Roman"/>
    <w:charset w:val="00"/>
    <w:family w:val="roman"/>
    <w:pitch w:val="variable"/>
    <w:sig w:usb0="E0002AEF" w:usb1="C0007841" w:usb2="00000009" w:usb3="00000000" w:csb0="000001FF" w:csb1="00000000"/>
  </w:font>
  <w:font w:name="TimesNewRomanPS-BoldItalicMT">
    <w:altName w:val="Times New Roman"/>
    <w:charset w:val="00"/>
    <w:family w:val="roman"/>
    <w:pitch w:val="variable"/>
    <w:sig w:usb0="E0000AFF" w:usb1="00007843" w:usb2="00000001"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84206C" w14:textId="77777777" w:rsidR="00626CF3" w:rsidRDefault="00626CF3" w:rsidP="0090047E">
      <w:r>
        <w:separator/>
      </w:r>
    </w:p>
  </w:footnote>
  <w:footnote w:type="continuationSeparator" w:id="0">
    <w:p w14:paraId="31AFC631" w14:textId="77777777" w:rsidR="00626CF3" w:rsidRDefault="00626CF3" w:rsidP="009004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72C5C"/>
    <w:multiLevelType w:val="hybridMultilevel"/>
    <w:tmpl w:val="6180F402"/>
    <w:lvl w:ilvl="0" w:tplc="A2B21C20">
      <w:start w:val="3"/>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 w15:restartNumberingAfterBreak="0">
    <w:nsid w:val="03D835D0"/>
    <w:multiLevelType w:val="hybridMultilevel"/>
    <w:tmpl w:val="F4AACE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0813CC"/>
    <w:multiLevelType w:val="hybridMultilevel"/>
    <w:tmpl w:val="BCB620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220FB8"/>
    <w:multiLevelType w:val="hybridMultilevel"/>
    <w:tmpl w:val="76C86714"/>
    <w:lvl w:ilvl="0" w:tplc="1CECD41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6042C1D"/>
    <w:multiLevelType w:val="hybridMultilevel"/>
    <w:tmpl w:val="40A091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728723B"/>
    <w:multiLevelType w:val="hybridMultilevel"/>
    <w:tmpl w:val="40C2DB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035993"/>
    <w:multiLevelType w:val="hybridMultilevel"/>
    <w:tmpl w:val="51361A2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C252C6"/>
    <w:multiLevelType w:val="hybridMultilevel"/>
    <w:tmpl w:val="BDB68FC6"/>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2003B31"/>
    <w:multiLevelType w:val="hybridMultilevel"/>
    <w:tmpl w:val="78AE05C2"/>
    <w:lvl w:ilvl="0" w:tplc="0832AA36">
      <w:start w:val="1"/>
      <w:numFmt w:val="decimal"/>
      <w:lvlText w:val="%1."/>
      <w:lvlJc w:val="left"/>
      <w:pPr>
        <w:ind w:left="720" w:hanging="360"/>
      </w:pPr>
      <w:rPr>
        <w:rFonts w:ascii="Calibri" w:hAnsi="Calibri" w:hint="default"/>
        <w:color w:val="1F497D"/>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BB4E73"/>
    <w:multiLevelType w:val="hybridMultilevel"/>
    <w:tmpl w:val="D3F4B830"/>
    <w:lvl w:ilvl="0" w:tplc="6E3A26B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47066818"/>
    <w:multiLevelType w:val="hybridMultilevel"/>
    <w:tmpl w:val="8E2250EE"/>
    <w:lvl w:ilvl="0" w:tplc="EBFEF1B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5316FE"/>
    <w:multiLevelType w:val="hybridMultilevel"/>
    <w:tmpl w:val="687E43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D990BAC"/>
    <w:multiLevelType w:val="hybridMultilevel"/>
    <w:tmpl w:val="98EE7F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BA2676"/>
    <w:multiLevelType w:val="hybridMultilevel"/>
    <w:tmpl w:val="70C00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726074"/>
    <w:multiLevelType w:val="hybridMultilevel"/>
    <w:tmpl w:val="3D704384"/>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68C811CF"/>
    <w:multiLevelType w:val="hybridMultilevel"/>
    <w:tmpl w:val="E794D2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4010B52"/>
    <w:multiLevelType w:val="multilevel"/>
    <w:tmpl w:val="DC485CB4"/>
    <w:lvl w:ilvl="0">
      <w:start w:val="1"/>
      <w:numFmt w:val="decimal"/>
      <w:lvlText w:val="%1."/>
      <w:legacy w:legacy="1" w:legacySpace="0" w:legacyIndent="0"/>
      <w:lvlJc w:val="left"/>
      <w:rPr>
        <w:rFonts w:cs="Times New Roman"/>
      </w:rPr>
    </w:lvl>
    <w:lvl w:ilvl="1">
      <w:start w:val="1"/>
      <w:numFmt w:val="decimal"/>
      <w:lvlText w:val="%2."/>
      <w:legacy w:legacy="1" w:legacySpace="0" w:legacyIndent="0"/>
      <w:lvlJc w:val="left"/>
      <w:rPr>
        <w:rFonts w:cs="Times New Roman"/>
      </w:rPr>
    </w:lvl>
    <w:lvl w:ilvl="2">
      <w:start w:val="1"/>
      <w:numFmt w:val="decimal"/>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decimal"/>
      <w:lvlText w:val="%5."/>
      <w:legacy w:legacy="1" w:legacySpace="0" w:legacyIndent="0"/>
      <w:lvlJc w:val="left"/>
      <w:rPr>
        <w:rFonts w:cs="Times New Roman"/>
      </w:rPr>
    </w:lvl>
    <w:lvl w:ilvl="5">
      <w:start w:val="1"/>
      <w:numFmt w:val="decimal"/>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decimal"/>
      <w:lvlText w:val="%8."/>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abstractNum w:abstractNumId="17" w15:restartNumberingAfterBreak="0">
    <w:nsid w:val="7E462566"/>
    <w:multiLevelType w:val="hybridMultilevel"/>
    <w:tmpl w:val="9D80B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8517E1"/>
    <w:multiLevelType w:val="hybridMultilevel"/>
    <w:tmpl w:val="90E411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219710150">
    <w:abstractNumId w:val="8"/>
  </w:num>
  <w:num w:numId="2" w16cid:durableId="1948539919">
    <w:abstractNumId w:val="2"/>
  </w:num>
  <w:num w:numId="3" w16cid:durableId="1148522761">
    <w:abstractNumId w:val="17"/>
  </w:num>
  <w:num w:numId="4" w16cid:durableId="461389430">
    <w:abstractNumId w:val="14"/>
  </w:num>
  <w:num w:numId="5" w16cid:durableId="24909295">
    <w:abstractNumId w:val="7"/>
  </w:num>
  <w:num w:numId="6" w16cid:durableId="764959842">
    <w:abstractNumId w:val="18"/>
  </w:num>
  <w:num w:numId="7" w16cid:durableId="38674442">
    <w:abstractNumId w:val="4"/>
  </w:num>
  <w:num w:numId="8" w16cid:durableId="382291129">
    <w:abstractNumId w:val="11"/>
  </w:num>
  <w:num w:numId="9" w16cid:durableId="974797720">
    <w:abstractNumId w:val="13"/>
  </w:num>
  <w:num w:numId="10" w16cid:durableId="522789021">
    <w:abstractNumId w:val="15"/>
  </w:num>
  <w:num w:numId="11" w16cid:durableId="395476408">
    <w:abstractNumId w:val="16"/>
  </w:num>
  <w:num w:numId="12" w16cid:durableId="788553706">
    <w:abstractNumId w:val="9"/>
  </w:num>
  <w:num w:numId="13" w16cid:durableId="1703901982">
    <w:abstractNumId w:val="0"/>
  </w:num>
  <w:num w:numId="14" w16cid:durableId="1454210733">
    <w:abstractNumId w:val="1"/>
  </w:num>
  <w:num w:numId="15" w16cid:durableId="1682659517">
    <w:abstractNumId w:val="3"/>
  </w:num>
  <w:num w:numId="16" w16cid:durableId="446630552">
    <w:abstractNumId w:val="12"/>
  </w:num>
  <w:num w:numId="17" w16cid:durableId="1023285252">
    <w:abstractNumId w:val="10"/>
  </w:num>
  <w:num w:numId="18" w16cid:durableId="303587691">
    <w:abstractNumId w:val="6"/>
  </w:num>
  <w:num w:numId="19" w16cid:durableId="1820906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3D8D"/>
    <w:rsid w:val="000010AC"/>
    <w:rsid w:val="000029BB"/>
    <w:rsid w:val="00010807"/>
    <w:rsid w:val="0003613D"/>
    <w:rsid w:val="00050CCE"/>
    <w:rsid w:val="000554B8"/>
    <w:rsid w:val="000723AD"/>
    <w:rsid w:val="00076943"/>
    <w:rsid w:val="0009245C"/>
    <w:rsid w:val="000A30B2"/>
    <w:rsid w:val="000E4796"/>
    <w:rsid w:val="000E62DF"/>
    <w:rsid w:val="00101490"/>
    <w:rsid w:val="00101E20"/>
    <w:rsid w:val="00126681"/>
    <w:rsid w:val="001315C9"/>
    <w:rsid w:val="0014739F"/>
    <w:rsid w:val="0016470B"/>
    <w:rsid w:val="00171E65"/>
    <w:rsid w:val="00184821"/>
    <w:rsid w:val="001970CD"/>
    <w:rsid w:val="001B489E"/>
    <w:rsid w:val="001D6A3E"/>
    <w:rsid w:val="001D73F6"/>
    <w:rsid w:val="001E203F"/>
    <w:rsid w:val="00215627"/>
    <w:rsid w:val="00225953"/>
    <w:rsid w:val="0024301D"/>
    <w:rsid w:val="00246C52"/>
    <w:rsid w:val="00253803"/>
    <w:rsid w:val="00261587"/>
    <w:rsid w:val="002C0ED6"/>
    <w:rsid w:val="002D52E6"/>
    <w:rsid w:val="002F4460"/>
    <w:rsid w:val="00320F13"/>
    <w:rsid w:val="00330A54"/>
    <w:rsid w:val="00342433"/>
    <w:rsid w:val="0036188E"/>
    <w:rsid w:val="00364DCF"/>
    <w:rsid w:val="00386DEF"/>
    <w:rsid w:val="0039788A"/>
    <w:rsid w:val="003B06D3"/>
    <w:rsid w:val="003B5742"/>
    <w:rsid w:val="003C3D51"/>
    <w:rsid w:val="003D380F"/>
    <w:rsid w:val="003D42F5"/>
    <w:rsid w:val="003D634D"/>
    <w:rsid w:val="003E699D"/>
    <w:rsid w:val="003F3E92"/>
    <w:rsid w:val="0040614C"/>
    <w:rsid w:val="00415B65"/>
    <w:rsid w:val="00420F9D"/>
    <w:rsid w:val="00425DC3"/>
    <w:rsid w:val="004277BD"/>
    <w:rsid w:val="004411A3"/>
    <w:rsid w:val="00454EBF"/>
    <w:rsid w:val="004752D9"/>
    <w:rsid w:val="004A01FF"/>
    <w:rsid w:val="004B73C9"/>
    <w:rsid w:val="004D2592"/>
    <w:rsid w:val="004E47F0"/>
    <w:rsid w:val="00500F9D"/>
    <w:rsid w:val="00541D87"/>
    <w:rsid w:val="00574BCE"/>
    <w:rsid w:val="00583A34"/>
    <w:rsid w:val="0058750F"/>
    <w:rsid w:val="005965D1"/>
    <w:rsid w:val="00597095"/>
    <w:rsid w:val="005A600E"/>
    <w:rsid w:val="005A6FCF"/>
    <w:rsid w:val="005B3A25"/>
    <w:rsid w:val="005D1678"/>
    <w:rsid w:val="0061170A"/>
    <w:rsid w:val="00626CF3"/>
    <w:rsid w:val="00645320"/>
    <w:rsid w:val="006561F3"/>
    <w:rsid w:val="00657B96"/>
    <w:rsid w:val="00660591"/>
    <w:rsid w:val="00671B25"/>
    <w:rsid w:val="00677443"/>
    <w:rsid w:val="0068121C"/>
    <w:rsid w:val="006919CC"/>
    <w:rsid w:val="006B1AAB"/>
    <w:rsid w:val="006C4DFB"/>
    <w:rsid w:val="006D260F"/>
    <w:rsid w:val="00711288"/>
    <w:rsid w:val="00716E77"/>
    <w:rsid w:val="00723BAF"/>
    <w:rsid w:val="00725BD3"/>
    <w:rsid w:val="00742A97"/>
    <w:rsid w:val="00754B43"/>
    <w:rsid w:val="00774600"/>
    <w:rsid w:val="007A0133"/>
    <w:rsid w:val="007B4A96"/>
    <w:rsid w:val="007D0DEE"/>
    <w:rsid w:val="007F7A10"/>
    <w:rsid w:val="008435B9"/>
    <w:rsid w:val="008459A0"/>
    <w:rsid w:val="008525D4"/>
    <w:rsid w:val="00860931"/>
    <w:rsid w:val="0086407A"/>
    <w:rsid w:val="0089361D"/>
    <w:rsid w:val="00895FC7"/>
    <w:rsid w:val="008A1BA7"/>
    <w:rsid w:val="008A671E"/>
    <w:rsid w:val="008B0AEE"/>
    <w:rsid w:val="008B7C74"/>
    <w:rsid w:val="008C171D"/>
    <w:rsid w:val="008C5CDA"/>
    <w:rsid w:val="008D0BAE"/>
    <w:rsid w:val="008F19D0"/>
    <w:rsid w:val="0090047E"/>
    <w:rsid w:val="0091304B"/>
    <w:rsid w:val="00917E6A"/>
    <w:rsid w:val="009413BA"/>
    <w:rsid w:val="00945D70"/>
    <w:rsid w:val="00946F37"/>
    <w:rsid w:val="0096394E"/>
    <w:rsid w:val="0097085E"/>
    <w:rsid w:val="009776C7"/>
    <w:rsid w:val="00992BDF"/>
    <w:rsid w:val="009A2EE3"/>
    <w:rsid w:val="009E7C43"/>
    <w:rsid w:val="009F1351"/>
    <w:rsid w:val="00A06B2A"/>
    <w:rsid w:val="00A131CB"/>
    <w:rsid w:val="00A17E92"/>
    <w:rsid w:val="00A41290"/>
    <w:rsid w:val="00A43E0F"/>
    <w:rsid w:val="00A5032B"/>
    <w:rsid w:val="00A658EF"/>
    <w:rsid w:val="00A80BBF"/>
    <w:rsid w:val="00A878E9"/>
    <w:rsid w:val="00AA20AB"/>
    <w:rsid w:val="00AB4571"/>
    <w:rsid w:val="00AD37EA"/>
    <w:rsid w:val="00AD7F1F"/>
    <w:rsid w:val="00AE2892"/>
    <w:rsid w:val="00B02E2C"/>
    <w:rsid w:val="00B53D8D"/>
    <w:rsid w:val="00B6430D"/>
    <w:rsid w:val="00B705A5"/>
    <w:rsid w:val="00B729EB"/>
    <w:rsid w:val="00B967F2"/>
    <w:rsid w:val="00BD38AE"/>
    <w:rsid w:val="00BF1964"/>
    <w:rsid w:val="00BF24F7"/>
    <w:rsid w:val="00BF2E68"/>
    <w:rsid w:val="00C13143"/>
    <w:rsid w:val="00C20CDA"/>
    <w:rsid w:val="00C228C1"/>
    <w:rsid w:val="00C2705D"/>
    <w:rsid w:val="00C3317B"/>
    <w:rsid w:val="00C34D04"/>
    <w:rsid w:val="00C37BCE"/>
    <w:rsid w:val="00C53411"/>
    <w:rsid w:val="00C868A3"/>
    <w:rsid w:val="00C87028"/>
    <w:rsid w:val="00CC028C"/>
    <w:rsid w:val="00CC2E3F"/>
    <w:rsid w:val="00CE3576"/>
    <w:rsid w:val="00CF2F95"/>
    <w:rsid w:val="00CF58A9"/>
    <w:rsid w:val="00CF7A1D"/>
    <w:rsid w:val="00D0373E"/>
    <w:rsid w:val="00D170BF"/>
    <w:rsid w:val="00D25149"/>
    <w:rsid w:val="00D36121"/>
    <w:rsid w:val="00D45BD2"/>
    <w:rsid w:val="00D50F37"/>
    <w:rsid w:val="00D57C1A"/>
    <w:rsid w:val="00D67223"/>
    <w:rsid w:val="00D94A80"/>
    <w:rsid w:val="00DC0FA9"/>
    <w:rsid w:val="00DE0303"/>
    <w:rsid w:val="00DF1B5A"/>
    <w:rsid w:val="00E02529"/>
    <w:rsid w:val="00E07052"/>
    <w:rsid w:val="00E407EA"/>
    <w:rsid w:val="00E437C9"/>
    <w:rsid w:val="00E46F45"/>
    <w:rsid w:val="00E53568"/>
    <w:rsid w:val="00E5438E"/>
    <w:rsid w:val="00E96F7C"/>
    <w:rsid w:val="00EA6B7C"/>
    <w:rsid w:val="00ED1394"/>
    <w:rsid w:val="00EE467C"/>
    <w:rsid w:val="00EE7912"/>
    <w:rsid w:val="00EF2437"/>
    <w:rsid w:val="00EF7CE4"/>
    <w:rsid w:val="00F04984"/>
    <w:rsid w:val="00F37E1A"/>
    <w:rsid w:val="00F462C6"/>
    <w:rsid w:val="00F516E0"/>
    <w:rsid w:val="00F60723"/>
    <w:rsid w:val="00F92EBD"/>
    <w:rsid w:val="00F942B9"/>
    <w:rsid w:val="00FA02A0"/>
    <w:rsid w:val="00FB6B5D"/>
    <w:rsid w:val="00FB7B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FEB91C"/>
  <w15:docId w15:val="{3C909FCB-E92E-4082-B968-C3F3A393E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B574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A01FF"/>
  </w:style>
  <w:style w:type="character" w:styleId="Hyperlink">
    <w:name w:val="Hyperlink"/>
    <w:basedOn w:val="DefaultParagraphFont"/>
    <w:uiPriority w:val="99"/>
    <w:unhideWhenUsed/>
    <w:rsid w:val="004A01FF"/>
    <w:rPr>
      <w:color w:val="0000FF"/>
      <w:u w:val="single"/>
    </w:rPr>
  </w:style>
  <w:style w:type="paragraph" w:styleId="NormalWeb">
    <w:name w:val="Normal (Web)"/>
    <w:basedOn w:val="Normal"/>
    <w:uiPriority w:val="99"/>
    <w:semiHidden/>
    <w:unhideWhenUsed/>
    <w:rsid w:val="004A01FF"/>
    <w:pPr>
      <w:spacing w:before="100" w:beforeAutospacing="1" w:after="100" w:afterAutospacing="1"/>
    </w:pPr>
  </w:style>
  <w:style w:type="character" w:styleId="Strong">
    <w:name w:val="Strong"/>
    <w:basedOn w:val="DefaultParagraphFont"/>
    <w:uiPriority w:val="22"/>
    <w:qFormat/>
    <w:rsid w:val="004A01FF"/>
    <w:rPr>
      <w:b/>
      <w:bCs/>
    </w:rPr>
  </w:style>
  <w:style w:type="paragraph" w:styleId="ListParagraph">
    <w:name w:val="List Paragraph"/>
    <w:basedOn w:val="Normal"/>
    <w:qFormat/>
    <w:rsid w:val="004A01FF"/>
    <w:pPr>
      <w:ind w:left="720"/>
      <w:contextualSpacing/>
    </w:pPr>
  </w:style>
  <w:style w:type="table" w:styleId="TableGrid">
    <w:name w:val="Table Grid"/>
    <w:basedOn w:val="TableNormal"/>
    <w:uiPriority w:val="59"/>
    <w:rsid w:val="001E20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3B5742"/>
    <w:pPr>
      <w:jc w:val="center"/>
    </w:pPr>
    <w:rPr>
      <w:b/>
      <w:bCs/>
      <w:u w:val="single"/>
    </w:rPr>
  </w:style>
  <w:style w:type="character" w:customStyle="1" w:styleId="TitleChar">
    <w:name w:val="Title Char"/>
    <w:basedOn w:val="DefaultParagraphFont"/>
    <w:link w:val="Title"/>
    <w:rsid w:val="003B5742"/>
    <w:rPr>
      <w:rFonts w:ascii="Times New Roman" w:eastAsia="Times New Roman" w:hAnsi="Times New Roman" w:cs="Times New Roman"/>
      <w:b/>
      <w:bCs/>
      <w:sz w:val="24"/>
      <w:szCs w:val="24"/>
      <w:u w:val="single"/>
    </w:rPr>
  </w:style>
  <w:style w:type="paragraph" w:customStyle="1" w:styleId="1AutoList1">
    <w:name w:val="1AutoList1"/>
    <w:rsid w:val="00D45BD2"/>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styleId="FootnoteText">
    <w:name w:val="footnote text"/>
    <w:basedOn w:val="Normal"/>
    <w:link w:val="FootnoteTextChar"/>
    <w:semiHidden/>
    <w:rsid w:val="0090047E"/>
    <w:rPr>
      <w:sz w:val="20"/>
      <w:szCs w:val="20"/>
    </w:rPr>
  </w:style>
  <w:style w:type="character" w:customStyle="1" w:styleId="FootnoteTextChar">
    <w:name w:val="Footnote Text Char"/>
    <w:basedOn w:val="DefaultParagraphFont"/>
    <w:link w:val="FootnoteText"/>
    <w:semiHidden/>
    <w:rsid w:val="0090047E"/>
    <w:rPr>
      <w:rFonts w:ascii="Times New Roman" w:eastAsia="Times New Roman" w:hAnsi="Times New Roman" w:cs="Times New Roman"/>
      <w:sz w:val="20"/>
      <w:szCs w:val="20"/>
    </w:rPr>
  </w:style>
  <w:style w:type="character" w:styleId="FootnoteReference">
    <w:name w:val="footnote reference"/>
    <w:basedOn w:val="DefaultParagraphFont"/>
    <w:semiHidden/>
    <w:rsid w:val="0090047E"/>
    <w:rPr>
      <w:vertAlign w:val="superscript"/>
    </w:rPr>
  </w:style>
  <w:style w:type="paragraph" w:styleId="BalloonText">
    <w:name w:val="Balloon Text"/>
    <w:basedOn w:val="Normal"/>
    <w:link w:val="BalloonTextChar"/>
    <w:uiPriority w:val="99"/>
    <w:semiHidden/>
    <w:unhideWhenUsed/>
    <w:rsid w:val="00F37E1A"/>
    <w:rPr>
      <w:rFonts w:ascii="Tahoma" w:hAnsi="Tahoma" w:cs="Tahoma"/>
      <w:sz w:val="16"/>
      <w:szCs w:val="16"/>
    </w:rPr>
  </w:style>
  <w:style w:type="character" w:customStyle="1" w:styleId="BalloonTextChar">
    <w:name w:val="Balloon Text Char"/>
    <w:basedOn w:val="DefaultParagraphFont"/>
    <w:link w:val="BalloonText"/>
    <w:uiPriority w:val="99"/>
    <w:semiHidden/>
    <w:rsid w:val="00F37E1A"/>
    <w:rPr>
      <w:rFonts w:ascii="Tahoma" w:eastAsia="Times New Roman" w:hAnsi="Tahoma" w:cs="Tahoma"/>
      <w:sz w:val="16"/>
      <w:szCs w:val="16"/>
    </w:rPr>
  </w:style>
  <w:style w:type="paragraph" w:styleId="Header">
    <w:name w:val="header"/>
    <w:basedOn w:val="Normal"/>
    <w:link w:val="HeaderChar"/>
    <w:uiPriority w:val="99"/>
    <w:unhideWhenUsed/>
    <w:rsid w:val="003D634D"/>
    <w:pPr>
      <w:tabs>
        <w:tab w:val="center" w:pos="4320"/>
        <w:tab w:val="right" w:pos="8640"/>
      </w:tabs>
    </w:pPr>
  </w:style>
  <w:style w:type="character" w:customStyle="1" w:styleId="HeaderChar">
    <w:name w:val="Header Char"/>
    <w:basedOn w:val="DefaultParagraphFont"/>
    <w:link w:val="Header"/>
    <w:uiPriority w:val="99"/>
    <w:rsid w:val="003D634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D634D"/>
    <w:pPr>
      <w:tabs>
        <w:tab w:val="center" w:pos="4320"/>
        <w:tab w:val="right" w:pos="8640"/>
      </w:tabs>
    </w:pPr>
  </w:style>
  <w:style w:type="character" w:customStyle="1" w:styleId="FooterChar">
    <w:name w:val="Footer Char"/>
    <w:basedOn w:val="DefaultParagraphFont"/>
    <w:link w:val="Footer"/>
    <w:uiPriority w:val="99"/>
    <w:rsid w:val="003D634D"/>
    <w:rPr>
      <w:rFonts w:ascii="Times New Roman" w:eastAsia="Times New Roman" w:hAnsi="Times New Roman" w:cs="Times New Roman"/>
      <w:sz w:val="24"/>
      <w:szCs w:val="24"/>
    </w:rPr>
  </w:style>
  <w:style w:type="character" w:styleId="UnresolvedMention">
    <w:name w:val="Unresolved Mention"/>
    <w:basedOn w:val="DefaultParagraphFont"/>
    <w:uiPriority w:val="99"/>
    <w:rsid w:val="008F19D0"/>
    <w:rPr>
      <w:color w:val="605E5C"/>
      <w:shd w:val="clear" w:color="auto" w:fill="E1DFDD"/>
    </w:rPr>
  </w:style>
  <w:style w:type="character" w:styleId="FollowedHyperlink">
    <w:name w:val="FollowedHyperlink"/>
    <w:basedOn w:val="DefaultParagraphFont"/>
    <w:uiPriority w:val="99"/>
    <w:semiHidden/>
    <w:unhideWhenUsed/>
    <w:rsid w:val="00E407E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310564">
      <w:bodyDiv w:val="1"/>
      <w:marLeft w:val="0"/>
      <w:marRight w:val="0"/>
      <w:marTop w:val="0"/>
      <w:marBottom w:val="0"/>
      <w:divBdr>
        <w:top w:val="none" w:sz="0" w:space="0" w:color="auto"/>
        <w:left w:val="none" w:sz="0" w:space="0" w:color="auto"/>
        <w:bottom w:val="none" w:sz="0" w:space="0" w:color="auto"/>
        <w:right w:val="none" w:sz="0" w:space="0" w:color="auto"/>
      </w:divBdr>
      <w:divsChild>
        <w:div w:id="622004783">
          <w:marLeft w:val="0"/>
          <w:marRight w:val="0"/>
          <w:marTop w:val="0"/>
          <w:marBottom w:val="0"/>
          <w:divBdr>
            <w:top w:val="none" w:sz="0" w:space="0" w:color="auto"/>
            <w:left w:val="none" w:sz="0" w:space="0" w:color="auto"/>
            <w:bottom w:val="none" w:sz="0" w:space="0" w:color="auto"/>
            <w:right w:val="none" w:sz="0" w:space="0" w:color="auto"/>
          </w:divBdr>
        </w:div>
        <w:div w:id="527328890">
          <w:marLeft w:val="0"/>
          <w:marRight w:val="0"/>
          <w:marTop w:val="0"/>
          <w:marBottom w:val="0"/>
          <w:divBdr>
            <w:top w:val="none" w:sz="0" w:space="0" w:color="auto"/>
            <w:left w:val="none" w:sz="0" w:space="0" w:color="auto"/>
            <w:bottom w:val="none" w:sz="0" w:space="0" w:color="auto"/>
            <w:right w:val="none" w:sz="0" w:space="0" w:color="auto"/>
          </w:divBdr>
          <w:divsChild>
            <w:div w:id="882015758">
              <w:marLeft w:val="0"/>
              <w:marRight w:val="0"/>
              <w:marTop w:val="0"/>
              <w:marBottom w:val="0"/>
              <w:divBdr>
                <w:top w:val="single" w:sz="8" w:space="3" w:color="B5C4DF"/>
                <w:left w:val="none" w:sz="0" w:space="0" w:color="auto"/>
                <w:bottom w:val="none" w:sz="0" w:space="0" w:color="auto"/>
                <w:right w:val="none" w:sz="0" w:space="0" w:color="auto"/>
              </w:divBdr>
            </w:div>
          </w:divsChild>
        </w:div>
        <w:div w:id="2119643043">
          <w:marLeft w:val="0"/>
          <w:marRight w:val="0"/>
          <w:marTop w:val="0"/>
          <w:marBottom w:val="0"/>
          <w:divBdr>
            <w:top w:val="none" w:sz="0" w:space="0" w:color="auto"/>
            <w:left w:val="none" w:sz="0" w:space="0" w:color="auto"/>
            <w:bottom w:val="none" w:sz="0" w:space="0" w:color="auto"/>
            <w:right w:val="none" w:sz="0" w:space="0" w:color="auto"/>
          </w:divBdr>
          <w:divsChild>
            <w:div w:id="1966546598">
              <w:marLeft w:val="0"/>
              <w:marRight w:val="0"/>
              <w:marTop w:val="0"/>
              <w:marBottom w:val="0"/>
              <w:divBdr>
                <w:top w:val="none" w:sz="0" w:space="0" w:color="auto"/>
                <w:left w:val="none" w:sz="0" w:space="0" w:color="auto"/>
                <w:bottom w:val="none" w:sz="0" w:space="0" w:color="auto"/>
                <w:right w:val="none" w:sz="0" w:space="0" w:color="auto"/>
              </w:divBdr>
            </w:div>
            <w:div w:id="1486162593">
              <w:marLeft w:val="0"/>
              <w:marRight w:val="0"/>
              <w:marTop w:val="0"/>
              <w:marBottom w:val="0"/>
              <w:divBdr>
                <w:top w:val="none" w:sz="0" w:space="0" w:color="auto"/>
                <w:left w:val="none" w:sz="0" w:space="0" w:color="auto"/>
                <w:bottom w:val="none" w:sz="0" w:space="0" w:color="auto"/>
                <w:right w:val="none" w:sz="0" w:space="0" w:color="auto"/>
              </w:divBdr>
            </w:div>
            <w:div w:id="1474984500">
              <w:marLeft w:val="0"/>
              <w:marRight w:val="0"/>
              <w:marTop w:val="0"/>
              <w:marBottom w:val="0"/>
              <w:divBdr>
                <w:top w:val="none" w:sz="0" w:space="0" w:color="auto"/>
                <w:left w:val="none" w:sz="0" w:space="0" w:color="auto"/>
                <w:bottom w:val="none" w:sz="0" w:space="0" w:color="auto"/>
                <w:right w:val="none" w:sz="0" w:space="0" w:color="auto"/>
              </w:divBdr>
            </w:div>
            <w:div w:id="2093236825">
              <w:marLeft w:val="0"/>
              <w:marRight w:val="0"/>
              <w:marTop w:val="0"/>
              <w:marBottom w:val="0"/>
              <w:divBdr>
                <w:top w:val="none" w:sz="0" w:space="0" w:color="auto"/>
                <w:left w:val="none" w:sz="0" w:space="0" w:color="auto"/>
                <w:bottom w:val="none" w:sz="0" w:space="0" w:color="auto"/>
                <w:right w:val="none" w:sz="0" w:space="0" w:color="auto"/>
              </w:divBdr>
              <w:divsChild>
                <w:div w:id="484398700">
                  <w:marLeft w:val="0"/>
                  <w:marRight w:val="0"/>
                  <w:marTop w:val="0"/>
                  <w:marBottom w:val="0"/>
                  <w:divBdr>
                    <w:top w:val="none" w:sz="0" w:space="0" w:color="auto"/>
                    <w:left w:val="none" w:sz="0" w:space="0" w:color="auto"/>
                    <w:bottom w:val="none" w:sz="0" w:space="0" w:color="auto"/>
                    <w:right w:val="none" w:sz="0" w:space="0" w:color="auto"/>
                  </w:divBdr>
                  <w:divsChild>
                    <w:div w:id="2087222575">
                      <w:marLeft w:val="0"/>
                      <w:marRight w:val="0"/>
                      <w:marTop w:val="0"/>
                      <w:marBottom w:val="0"/>
                      <w:divBdr>
                        <w:top w:val="none" w:sz="0" w:space="0" w:color="auto"/>
                        <w:left w:val="none" w:sz="0" w:space="0" w:color="auto"/>
                        <w:bottom w:val="none" w:sz="0" w:space="0" w:color="auto"/>
                        <w:right w:val="none" w:sz="0" w:space="0" w:color="auto"/>
                      </w:divBdr>
                      <w:divsChild>
                        <w:div w:id="141794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9140403">
      <w:bodyDiv w:val="1"/>
      <w:marLeft w:val="0"/>
      <w:marRight w:val="0"/>
      <w:marTop w:val="0"/>
      <w:marBottom w:val="0"/>
      <w:divBdr>
        <w:top w:val="none" w:sz="0" w:space="0" w:color="auto"/>
        <w:left w:val="none" w:sz="0" w:space="0" w:color="auto"/>
        <w:bottom w:val="none" w:sz="0" w:space="0" w:color="auto"/>
        <w:right w:val="none" w:sz="0" w:space="0" w:color="auto"/>
      </w:divBdr>
    </w:div>
    <w:div w:id="1173298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ducation.wsu.edu/field/" TargetMode="External"/><Relationship Id="rId18" Type="http://schemas.openxmlformats.org/officeDocument/2006/relationships/hyperlink" Target="mailto:susan.skavdahl@wsu.edu" TargetMode="External"/><Relationship Id="rId26" Type="http://schemas.openxmlformats.org/officeDocument/2006/relationships/hyperlink" Target="mailto:choyle@psd267.org" TargetMode="External"/><Relationship Id="rId21" Type="http://schemas.openxmlformats.org/officeDocument/2006/relationships/hyperlink" Target="mailto:canderson@psd267.org" TargetMode="Externa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www.pesb.wa.gov/preparation-programs/standards/endorsement-competencies/special-education/" TargetMode="External"/><Relationship Id="rId17" Type="http://schemas.openxmlformats.org/officeDocument/2006/relationships/hyperlink" Target="mailto:marcus.poppen@wsu.edu" TargetMode="External"/><Relationship Id="rId25" Type="http://schemas.openxmlformats.org/officeDocument/2006/relationships/hyperlink" Target="mailto:Dbarker@psd267.org"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don.mcmahon@wsu.edu" TargetMode="External"/><Relationship Id="rId20" Type="http://schemas.openxmlformats.org/officeDocument/2006/relationships/hyperlink" Target="https://www.pullmanschools.org" TargetMode="External"/><Relationship Id="rId29" Type="http://schemas.openxmlformats.org/officeDocument/2006/relationships/hyperlink" Target="mailto:Lhersey@psd267.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onduct.wsu.edu/academic-integrity-policies-and-resources/" TargetMode="External"/><Relationship Id="rId24" Type="http://schemas.openxmlformats.org/officeDocument/2006/relationships/hyperlink" Target="mailto:Cbolan@psd267.org" TargetMode="External"/><Relationship Id="rId32" Type="http://schemas.openxmlformats.org/officeDocument/2006/relationships/hyperlink" Target="mailto:Sfleener@psd267.org" TargetMode="External"/><Relationship Id="rId37" Type="http://schemas.openxmlformats.org/officeDocument/2006/relationships/customXml" Target="../customXml/item3.xml"/><Relationship Id="rId5" Type="http://schemas.openxmlformats.org/officeDocument/2006/relationships/footnotes" Target="footnotes.xml"/><Relationship Id="rId15" Type="http://schemas.openxmlformats.org/officeDocument/2006/relationships/hyperlink" Target="mailto:laura.bruno@wsu.edu" TargetMode="External"/><Relationship Id="rId23" Type="http://schemas.openxmlformats.org/officeDocument/2006/relationships/hyperlink" Target="mailto:mkrumpl@psd267.org" TargetMode="External"/><Relationship Id="rId28" Type="http://schemas.openxmlformats.org/officeDocument/2006/relationships/hyperlink" Target="mailto:Raderson@psd267.org" TargetMode="External"/><Relationship Id="rId36" Type="http://schemas.openxmlformats.org/officeDocument/2006/relationships/customXml" Target="../customXml/item2.xml"/><Relationship Id="rId10" Type="http://schemas.openxmlformats.org/officeDocument/2006/relationships/hyperlink" Target="http://www.k12.wa.us/ProfPractices/CodeConduct.aspx" TargetMode="External"/><Relationship Id="rId19" Type="http://schemas.openxmlformats.org/officeDocument/2006/relationships/hyperlink" Target="mailto:holly.whittenburg@wsu.edu" TargetMode="External"/><Relationship Id="rId31" Type="http://schemas.openxmlformats.org/officeDocument/2006/relationships/hyperlink" Target="mailto:MAusmus@psd267.org" TargetMode="Externa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hyperlink" Target="mailto:susan.skavdahl@wsu.edu" TargetMode="External"/><Relationship Id="rId22" Type="http://schemas.openxmlformats.org/officeDocument/2006/relationships/hyperlink" Target="mailto:snice@psd267.org" TargetMode="External"/><Relationship Id="rId27" Type="http://schemas.openxmlformats.org/officeDocument/2006/relationships/hyperlink" Target="mailto:kschultheis@psd267.org" TargetMode="External"/><Relationship Id="rId30" Type="http://schemas.openxmlformats.org/officeDocument/2006/relationships/hyperlink" Target="mailto:SThompson@psd267.org" TargetMode="External"/><Relationship Id="rId35" Type="http://schemas.openxmlformats.org/officeDocument/2006/relationships/customXml" Target="../customXml/item1.xml"/><Relationship Id="rId8" Type="http://schemas.openxmlformats.org/officeDocument/2006/relationships/image" Target="media/image2.jpeg"/><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DB38D1BFBD5F42ADA2A8F0CF166E6C" ma:contentTypeVersion="15" ma:contentTypeDescription="Create a new document." ma:contentTypeScope="" ma:versionID="ce96ac51aa1fad4d4e957f4cc0448c5c">
  <xsd:schema xmlns:xsd="http://www.w3.org/2001/XMLSchema" xmlns:xs="http://www.w3.org/2001/XMLSchema" xmlns:p="http://schemas.microsoft.com/office/2006/metadata/properties" xmlns:ns2="814957e8-6caa-4494-bb99-e4924d98fb12" xmlns:ns3="3cc74889-c3c7-4056-a0d7-9c6595f41d84" targetNamespace="http://schemas.microsoft.com/office/2006/metadata/properties" ma:root="true" ma:fieldsID="be8ddd0433351015aef979b9132bf272" ns2:_="" ns3:_="">
    <xsd:import namespace="814957e8-6caa-4494-bb99-e4924d98fb12"/>
    <xsd:import namespace="3cc74889-c3c7-4056-a0d7-9c6595f41d8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4957e8-6caa-4494-bb99-e4924d98fb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1da502c-7e40-4002-9fa7-8e5645d13f8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cc74889-c3c7-4056-a0d7-9c6595f41d8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57114c5-e44e-41ca-832f-f2f17b574097}" ma:internalName="TaxCatchAll" ma:showField="CatchAllData" ma:web="3cc74889-c3c7-4056-a0d7-9c6595f41d8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14957e8-6caa-4494-bb99-e4924d98fb12">
      <Terms xmlns="http://schemas.microsoft.com/office/infopath/2007/PartnerControls"/>
    </lcf76f155ced4ddcb4097134ff3c332f>
    <TaxCatchAll xmlns="3cc74889-c3c7-4056-a0d7-9c6595f41d84" xsi:nil="true"/>
  </documentManagement>
</p:properties>
</file>

<file path=customXml/itemProps1.xml><?xml version="1.0" encoding="utf-8"?>
<ds:datastoreItem xmlns:ds="http://schemas.openxmlformats.org/officeDocument/2006/customXml" ds:itemID="{B1FA3ABA-E024-4554-A7AB-25B60AF40B2F}"/>
</file>

<file path=customXml/itemProps2.xml><?xml version="1.0" encoding="utf-8"?>
<ds:datastoreItem xmlns:ds="http://schemas.openxmlformats.org/officeDocument/2006/customXml" ds:itemID="{A111D799-5ABF-4E7D-BA62-116280FCD0EC}"/>
</file>

<file path=customXml/itemProps3.xml><?xml version="1.0" encoding="utf-8"?>
<ds:datastoreItem xmlns:ds="http://schemas.openxmlformats.org/officeDocument/2006/customXml" ds:itemID="{2FD72556-1B62-497B-8AB2-90AFF6683107}"/>
</file>

<file path=docProps/app.xml><?xml version="1.0" encoding="utf-8"?>
<Properties xmlns="http://schemas.openxmlformats.org/officeDocument/2006/extended-properties" xmlns:vt="http://schemas.openxmlformats.org/officeDocument/2006/docPropsVTypes">
  <Template>Normal</Template>
  <TotalTime>0</TotalTime>
  <Pages>20</Pages>
  <Words>5776</Words>
  <Characters>32927</Characters>
  <Application>Microsoft Office Word</Application>
  <DocSecurity>4</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darcy</dc:creator>
  <cp:lastModifiedBy>Bickelhaupt, Staci</cp:lastModifiedBy>
  <cp:revision>2</cp:revision>
  <cp:lastPrinted>2019-08-19T20:46:00Z</cp:lastPrinted>
  <dcterms:created xsi:type="dcterms:W3CDTF">2022-09-01T20:25:00Z</dcterms:created>
  <dcterms:modified xsi:type="dcterms:W3CDTF">2022-09-01T20:25:00Z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0x0101009FDB38D1BFBD5F42ADA2A8F0CF166E6C</vt:lpwstr>
  </property>
</Properties>
</file>