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B" w:rsidRDefault="0096723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96723B" w:rsidRDefault="008D4718" w:rsidP="00D23F1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mallCaps/>
          <w:sz w:val="36"/>
        </w:rPr>
      </w:pPr>
      <w:r w:rsidRPr="00712289">
        <w:rPr>
          <w:b/>
          <w:smallCaps/>
          <w:sz w:val="36"/>
        </w:rPr>
        <w:t xml:space="preserve">Student </w:t>
      </w:r>
      <w:r w:rsidR="00C953CB" w:rsidRPr="00712289">
        <w:rPr>
          <w:b/>
          <w:smallCaps/>
          <w:sz w:val="36"/>
        </w:rPr>
        <w:t xml:space="preserve">Medical </w:t>
      </w:r>
      <w:r w:rsidR="0096723B">
        <w:rPr>
          <w:b/>
          <w:smallCaps/>
          <w:sz w:val="36"/>
        </w:rPr>
        <w:t xml:space="preserve">Professional Liability </w:t>
      </w:r>
      <w:r w:rsidR="0027236E">
        <w:rPr>
          <w:b/>
          <w:smallCaps/>
          <w:sz w:val="36"/>
        </w:rPr>
        <w:t>Insurance</w:t>
      </w:r>
    </w:p>
    <w:p w:rsidR="0096723B" w:rsidRDefault="00AA639E" w:rsidP="00D23F1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Cost:  $</w:t>
      </w:r>
      <w:r w:rsidR="00225DF2">
        <w:rPr>
          <w:b/>
          <w:smallCaps/>
          <w:sz w:val="36"/>
        </w:rPr>
        <w:t>15.50</w:t>
      </w:r>
      <w:r>
        <w:rPr>
          <w:b/>
          <w:smallCaps/>
          <w:sz w:val="36"/>
        </w:rPr>
        <w:t xml:space="preserve"> per y</w:t>
      </w:r>
      <w:r w:rsidR="0096723B">
        <w:rPr>
          <w:b/>
          <w:smallCaps/>
          <w:sz w:val="36"/>
        </w:rPr>
        <w:t>ear</w:t>
      </w:r>
    </w:p>
    <w:p w:rsidR="0096723B" w:rsidRDefault="0096723B">
      <w:pPr>
        <w:pStyle w:val="Header"/>
        <w:tabs>
          <w:tab w:val="clear" w:pos="4320"/>
          <w:tab w:val="clear" w:pos="8640"/>
        </w:tabs>
        <w:jc w:val="center"/>
      </w:pPr>
    </w:p>
    <w:p w:rsidR="0096723B" w:rsidRDefault="0096723B">
      <w:pPr>
        <w:pStyle w:val="Header"/>
        <w:tabs>
          <w:tab w:val="clear" w:pos="4320"/>
          <w:tab w:val="clear" w:pos="8640"/>
        </w:tabs>
      </w:pP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Student Name: ________________________WSU ID #: _______________</w:t>
      </w: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0A3A4F" w:rsidRPr="0010249C" w:rsidRDefault="000A3A4F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10249C">
        <w:rPr>
          <w:sz w:val="22"/>
        </w:rPr>
        <w:t>Request insurance to begin on:  ____________________________________</w:t>
      </w:r>
    </w:p>
    <w:p w:rsidR="000A3A4F" w:rsidRPr="0010249C" w:rsidRDefault="000A3A4F" w:rsidP="000A3A4F">
      <w:pPr>
        <w:rPr>
          <w:sz w:val="16"/>
          <w:szCs w:val="16"/>
        </w:rPr>
      </w:pPr>
      <w:r w:rsidRPr="0010249C">
        <w:rPr>
          <w:sz w:val="16"/>
          <w:szCs w:val="16"/>
        </w:rPr>
        <w:t xml:space="preserve">(This policy is renewed annually and once paid, coverage for all related internships are covered for 365 days from this date) </w:t>
      </w:r>
    </w:p>
    <w:p w:rsidR="000A3A4F" w:rsidRPr="0010249C" w:rsidRDefault="000A3A4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6723B" w:rsidRPr="0010249C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10249C">
        <w:rPr>
          <w:sz w:val="22"/>
        </w:rPr>
        <w:t>Department Contact</w:t>
      </w:r>
      <w:r w:rsidR="002D0594" w:rsidRPr="0010249C">
        <w:rPr>
          <w:sz w:val="22"/>
        </w:rPr>
        <w:t xml:space="preserve">, </w:t>
      </w:r>
      <w:r w:rsidRPr="0010249C">
        <w:rPr>
          <w:sz w:val="22"/>
        </w:rPr>
        <w:t xml:space="preserve"> </w:t>
      </w:r>
    </w:p>
    <w:p w:rsidR="0096723B" w:rsidRPr="0010249C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10249C">
        <w:rPr>
          <w:sz w:val="22"/>
        </w:rPr>
        <w:t>Phone Number</w:t>
      </w:r>
      <w:r w:rsidR="002D0594" w:rsidRPr="0010249C">
        <w:rPr>
          <w:sz w:val="22"/>
        </w:rPr>
        <w:t xml:space="preserve"> &amp; Campus ZIP</w:t>
      </w:r>
      <w:r w:rsidRPr="0010249C">
        <w:rPr>
          <w:sz w:val="22"/>
        </w:rPr>
        <w:t>: ____________________________________________</w:t>
      </w:r>
    </w:p>
    <w:p w:rsidR="0096723B" w:rsidRPr="0010249C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6723B" w:rsidRDefault="0096723B" w:rsidP="00FC1720">
      <w:pPr>
        <w:rPr>
          <w:sz w:val="16"/>
          <w:szCs w:val="16"/>
        </w:rPr>
      </w:pPr>
      <w:r w:rsidRPr="0010249C">
        <w:t xml:space="preserve">Course </w:t>
      </w:r>
      <w:r w:rsidR="009D581B" w:rsidRPr="0010249C">
        <w:rPr>
          <w:b/>
        </w:rPr>
        <w:t>Prefix</w:t>
      </w:r>
      <w:r w:rsidR="009D581B" w:rsidRPr="0010249C">
        <w:t xml:space="preserve"> </w:t>
      </w:r>
      <w:r w:rsidR="005F5AE4" w:rsidRPr="0010249C">
        <w:t xml:space="preserve">to be Insured: </w:t>
      </w:r>
      <w:r w:rsidR="005F5AE4" w:rsidRPr="0010249C">
        <w:tab/>
        <w:t>_______</w:t>
      </w:r>
      <w:r w:rsidR="005F5AE4">
        <w:t xml:space="preserve"> </w:t>
      </w:r>
      <w:r w:rsidR="00FC1720" w:rsidRPr="00FC1720">
        <w:rPr>
          <w:sz w:val="16"/>
          <w:szCs w:val="16"/>
        </w:rPr>
        <w:t>(Example</w:t>
      </w:r>
      <w:r w:rsidR="00BD1F6E">
        <w:rPr>
          <w:sz w:val="16"/>
          <w:szCs w:val="16"/>
        </w:rPr>
        <w:t>s</w:t>
      </w:r>
      <w:r w:rsidR="009D581B">
        <w:rPr>
          <w:sz w:val="16"/>
          <w:szCs w:val="16"/>
        </w:rPr>
        <w:t xml:space="preserve">: FSHN, </w:t>
      </w:r>
      <w:r w:rsidR="003657DA">
        <w:rPr>
          <w:sz w:val="16"/>
          <w:szCs w:val="16"/>
        </w:rPr>
        <w:t xml:space="preserve">Nursing, Pharm, </w:t>
      </w:r>
      <w:r w:rsidR="009D581B">
        <w:rPr>
          <w:sz w:val="16"/>
          <w:szCs w:val="16"/>
        </w:rPr>
        <w:t>SHS</w:t>
      </w:r>
      <w:r w:rsidR="00FC1720" w:rsidRPr="00FC1720">
        <w:rPr>
          <w:sz w:val="16"/>
          <w:szCs w:val="16"/>
        </w:rPr>
        <w:t>)</w:t>
      </w:r>
    </w:p>
    <w:p w:rsidR="00FC1720" w:rsidRPr="00FC1720" w:rsidRDefault="00FC1720" w:rsidP="00FC1720">
      <w:pPr>
        <w:rPr>
          <w:sz w:val="16"/>
          <w:szCs w:val="16"/>
        </w:rPr>
      </w:pPr>
    </w:p>
    <w:p w:rsidR="0096723B" w:rsidRDefault="009D581B" w:rsidP="00D23F19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Student</w:t>
      </w:r>
      <w:r>
        <w:rPr>
          <w:sz w:val="22"/>
        </w:rPr>
        <w:tab/>
      </w:r>
      <w:r w:rsidR="003657DA">
        <w:rPr>
          <w:sz w:val="22"/>
        </w:rPr>
        <w:t xml:space="preserve"> Permanent Address:</w:t>
      </w:r>
      <w:r>
        <w:rPr>
          <w:sz w:val="22"/>
        </w:rPr>
        <w:tab/>
      </w:r>
      <w:r w:rsidR="0096723B">
        <w:rPr>
          <w:sz w:val="22"/>
        </w:rPr>
        <w:t>________________________</w:t>
      </w:r>
      <w:r w:rsidR="003657DA">
        <w:rPr>
          <w:sz w:val="22"/>
        </w:rPr>
        <w:t>_________</w:t>
      </w:r>
      <w:r w:rsidR="0096723B">
        <w:rPr>
          <w:sz w:val="22"/>
        </w:rPr>
        <w:t>___</w:t>
      </w:r>
    </w:p>
    <w:p w:rsidR="0096723B" w:rsidRDefault="009D581B" w:rsidP="00D23F19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ab/>
      </w:r>
      <w:r w:rsidR="005F5AE4">
        <w:rPr>
          <w:sz w:val="22"/>
        </w:rPr>
        <w:tab/>
      </w:r>
      <w:r w:rsidR="005F5AE4">
        <w:rPr>
          <w:sz w:val="22"/>
        </w:rPr>
        <w:tab/>
      </w:r>
      <w:r w:rsidR="005F5AE4">
        <w:rPr>
          <w:sz w:val="22"/>
        </w:rPr>
        <w:tab/>
      </w:r>
      <w:r w:rsidR="000437DA">
        <w:rPr>
          <w:sz w:val="22"/>
        </w:rPr>
        <w:t xml:space="preserve"> </w:t>
      </w:r>
      <w:r w:rsidR="0096723B">
        <w:rPr>
          <w:sz w:val="22"/>
        </w:rPr>
        <w:t>__________</w:t>
      </w:r>
      <w:r w:rsidR="003657DA">
        <w:rPr>
          <w:sz w:val="22"/>
        </w:rPr>
        <w:t>_________</w:t>
      </w:r>
      <w:r w:rsidR="0096723B">
        <w:rPr>
          <w:sz w:val="22"/>
        </w:rPr>
        <w:t>_________________</w:t>
      </w:r>
    </w:p>
    <w:p w:rsidR="0096723B" w:rsidRDefault="0096723B" w:rsidP="00D23F19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Phone Number</w:t>
      </w:r>
      <w:r w:rsidR="003657DA">
        <w:rPr>
          <w:sz w:val="22"/>
        </w:rPr>
        <w:tab/>
      </w:r>
      <w:r w:rsidR="00755162">
        <w:rPr>
          <w:sz w:val="22"/>
        </w:rPr>
        <w:tab/>
      </w:r>
      <w:r w:rsidR="00755162">
        <w:rPr>
          <w:sz w:val="22"/>
        </w:rPr>
        <w:tab/>
      </w:r>
      <w:r>
        <w:rPr>
          <w:sz w:val="22"/>
        </w:rPr>
        <w:t>___________________</w:t>
      </w:r>
      <w:r w:rsidR="003657DA">
        <w:rPr>
          <w:sz w:val="22"/>
        </w:rPr>
        <w:t>_________</w:t>
      </w:r>
      <w:r>
        <w:rPr>
          <w:sz w:val="22"/>
        </w:rPr>
        <w:t>________</w:t>
      </w:r>
    </w:p>
    <w:p w:rsidR="0096723B" w:rsidRDefault="00755162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Email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</w:t>
      </w:r>
    </w:p>
    <w:p w:rsidR="00755162" w:rsidRDefault="00755162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This </w:t>
      </w:r>
      <w:r w:rsidR="00F53739">
        <w:rPr>
          <w:sz w:val="22"/>
        </w:rPr>
        <w:t xml:space="preserve">Student </w:t>
      </w:r>
      <w:r w:rsidR="00C953CB" w:rsidRPr="00712289">
        <w:rPr>
          <w:sz w:val="22"/>
        </w:rPr>
        <w:t xml:space="preserve">Medical </w:t>
      </w:r>
      <w:r w:rsidR="00F53739" w:rsidRPr="00712289">
        <w:rPr>
          <w:sz w:val="22"/>
        </w:rPr>
        <w:t xml:space="preserve">Professional </w:t>
      </w:r>
      <w:r w:rsidR="00F53739">
        <w:rPr>
          <w:sz w:val="22"/>
        </w:rPr>
        <w:t xml:space="preserve">Liability </w:t>
      </w:r>
      <w:r>
        <w:rPr>
          <w:sz w:val="22"/>
        </w:rPr>
        <w:t>Policy provides liability coverage of $1,000,000 per occurrence wit</w:t>
      </w:r>
      <w:r w:rsidR="000A3A4F">
        <w:rPr>
          <w:sz w:val="22"/>
        </w:rPr>
        <w:t>h a $3,000,000 annual aggregate limits and Commercial General Liability coverage with limits of $1,000,000</w:t>
      </w:r>
      <w:r w:rsidR="003C7299">
        <w:rPr>
          <w:sz w:val="22"/>
        </w:rPr>
        <w:t xml:space="preserve"> per occurrence with a $3</w:t>
      </w:r>
      <w:r w:rsidR="000A3A4F">
        <w:rPr>
          <w:sz w:val="22"/>
        </w:rPr>
        <w:t xml:space="preserve">,000,000 limits. </w:t>
      </w: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Instructions:</w:t>
      </w:r>
    </w:p>
    <w:p w:rsidR="0096723B" w:rsidRDefault="0096723B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BD1F6E" w:rsidRDefault="009D581B" w:rsidP="00BD1F6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Take this form and $</w:t>
      </w:r>
      <w:r w:rsidR="004C310A">
        <w:rPr>
          <w:sz w:val="22"/>
        </w:rPr>
        <w:t>1</w:t>
      </w:r>
      <w:r w:rsidR="00225DF2">
        <w:rPr>
          <w:sz w:val="22"/>
        </w:rPr>
        <w:t xml:space="preserve">5.50 </w:t>
      </w:r>
      <w:r w:rsidR="0096723B">
        <w:rPr>
          <w:sz w:val="22"/>
        </w:rPr>
        <w:t xml:space="preserve">to a Business Services’ </w:t>
      </w:r>
      <w:r w:rsidR="0008705C">
        <w:rPr>
          <w:sz w:val="22"/>
        </w:rPr>
        <w:t xml:space="preserve">Casher Office, </w:t>
      </w:r>
      <w:r w:rsidR="003C7299">
        <w:rPr>
          <w:b/>
          <w:sz w:val="22"/>
        </w:rPr>
        <w:t>French Ad Building r</w:t>
      </w:r>
      <w:r w:rsidR="0008705C" w:rsidRPr="0008705C">
        <w:rPr>
          <w:b/>
          <w:sz w:val="22"/>
        </w:rPr>
        <w:t>oom 342</w:t>
      </w:r>
      <w:r w:rsidR="003C7299">
        <w:rPr>
          <w:sz w:val="22"/>
        </w:rPr>
        <w:t xml:space="preserve"> on the Pullman campus or your Student Affairs Office on the urban campuses. </w:t>
      </w:r>
      <w:r w:rsidR="0096723B">
        <w:rPr>
          <w:sz w:val="22"/>
        </w:rPr>
        <w:t xml:space="preserve">  They will receipt your payment and stamp this form as paid.  Return this stamped </w:t>
      </w:r>
      <w:r w:rsidR="00AC2C79">
        <w:rPr>
          <w:sz w:val="22"/>
        </w:rPr>
        <w:t xml:space="preserve">form to your department contact.  </w:t>
      </w:r>
      <w:r w:rsidR="00BD1F6E">
        <w:rPr>
          <w:sz w:val="22"/>
        </w:rPr>
        <w:t>When authenticated with the cashier’s paid stamp, this document serves as proof of insurance.</w:t>
      </w:r>
    </w:p>
    <w:p w:rsidR="0096723B" w:rsidRDefault="00BD1F6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96723B">
        <w:trPr>
          <w:trHeight w:val="1889"/>
        </w:trPr>
        <w:tc>
          <w:tcPr>
            <w:tcW w:w="3168" w:type="dxa"/>
          </w:tcPr>
          <w:p w:rsidR="0096723B" w:rsidRDefault="0096723B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Cashier’s Paid Stamp</w:t>
            </w: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  <w:p w:rsidR="006510EE" w:rsidRDefault="006510EE" w:rsidP="00D8635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 Code: SSSPLI</w:t>
            </w:r>
          </w:p>
        </w:tc>
      </w:tr>
    </w:tbl>
    <w:p w:rsidR="00D86350" w:rsidRDefault="00D86350">
      <w:pPr>
        <w:pStyle w:val="Header"/>
        <w:tabs>
          <w:tab w:val="clear" w:pos="4320"/>
          <w:tab w:val="clear" w:pos="8640"/>
        </w:tabs>
      </w:pPr>
      <w:r>
        <w:t>You may also mail this form with payment to:</w:t>
      </w:r>
    </w:p>
    <w:p w:rsidR="00D86350" w:rsidRDefault="00D86350">
      <w:pPr>
        <w:pStyle w:val="Header"/>
        <w:tabs>
          <w:tab w:val="clear" w:pos="4320"/>
          <w:tab w:val="clear" w:pos="8640"/>
        </w:tabs>
      </w:pPr>
    </w:p>
    <w:p w:rsidR="00D86350" w:rsidRDefault="00D86350">
      <w:pPr>
        <w:pStyle w:val="Head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86350" w:rsidRDefault="00D86350">
      <w:pPr>
        <w:pStyle w:val="Header"/>
        <w:tabs>
          <w:tab w:val="clear" w:pos="4320"/>
          <w:tab w:val="clear" w:pos="8640"/>
        </w:tabs>
      </w:pPr>
      <w:r>
        <w:t>Cashier’s Office</w:t>
      </w:r>
    </w:p>
    <w:p w:rsidR="0096723B" w:rsidRDefault="00D86350">
      <w:pPr>
        <w:pStyle w:val="Header"/>
        <w:tabs>
          <w:tab w:val="clear" w:pos="4320"/>
          <w:tab w:val="clear" w:pos="8640"/>
        </w:tabs>
      </w:pPr>
      <w:r>
        <w:t>Pullman, WA 99164-10</w:t>
      </w:r>
      <w:r w:rsidR="0008705C">
        <w:t>39</w:t>
      </w:r>
    </w:p>
    <w:sectPr w:rsidR="0096723B" w:rsidSect="00BD1F6E">
      <w:headerReference w:type="default" r:id="rId7"/>
      <w:footerReference w:type="default" r:id="rId8"/>
      <w:pgSz w:w="12240" w:h="15840"/>
      <w:pgMar w:top="2520" w:right="900" w:bottom="72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80" w:rsidRDefault="006E7E80">
      <w:r>
        <w:separator/>
      </w:r>
    </w:p>
  </w:endnote>
  <w:endnote w:type="continuationSeparator" w:id="0">
    <w:p w:rsidR="006E7E80" w:rsidRDefault="006E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E8" w:rsidRDefault="00D22CE8">
    <w:pPr>
      <w:pStyle w:val="Footer"/>
      <w:rPr>
        <w:rFonts w:cs="Lucida Sans Unicode"/>
        <w:sz w:val="16"/>
      </w:rPr>
    </w:pPr>
  </w:p>
  <w:p w:rsidR="00D22CE8" w:rsidRDefault="00D22CE8">
    <w:pPr>
      <w:pStyle w:val="Footer"/>
      <w:rPr>
        <w:rFonts w:cs="Lucida Sans Unicode"/>
        <w:sz w:val="16"/>
      </w:rPr>
    </w:pPr>
    <w:r>
      <w:rPr>
        <w:rFonts w:cs="Lucida Sans Unicode"/>
        <w:sz w:val="16"/>
      </w:rPr>
      <w:t xml:space="preserve">Form Version: </w:t>
    </w:r>
    <w:r w:rsidR="003C7299">
      <w:rPr>
        <w:rFonts w:cs="Lucida Sans Unicode"/>
        <w:sz w:val="16"/>
      </w:rPr>
      <w:t>September 2014</w:t>
    </w:r>
  </w:p>
  <w:p w:rsidR="003C7299" w:rsidRDefault="003C7299">
    <w:pPr>
      <w:pStyle w:val="Footer"/>
    </w:pPr>
  </w:p>
  <w:p w:rsidR="00D22CE8" w:rsidRDefault="00D2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80" w:rsidRDefault="006E7E80">
      <w:r>
        <w:separator/>
      </w:r>
    </w:p>
  </w:footnote>
  <w:footnote w:type="continuationSeparator" w:id="0">
    <w:p w:rsidR="006E7E80" w:rsidRDefault="006E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E8" w:rsidRDefault="00D22CE8">
    <w:pPr>
      <w:pStyle w:val="Header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6400800" cy="546100"/>
          <wp:effectExtent l="0" t="0" r="0" b="0"/>
          <wp:wrapNone/>
          <wp:docPr id="1" name="Picture 1" descr="ltrhd sig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 sig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CE8" w:rsidRDefault="00225DF2">
    <w:pPr>
      <w:pStyle w:val="Header"/>
      <w:jc w:val="right"/>
      <w:rPr>
        <w:sz w:val="16"/>
      </w:rPr>
    </w:pPr>
    <w:r>
      <w:rPr>
        <w:sz w:val="16"/>
      </w:rPr>
      <w:t>Environmental Health &amp; Safety</w:t>
    </w:r>
  </w:p>
  <w:p w:rsidR="00D22CE8" w:rsidRDefault="00D22CE8">
    <w:pPr>
      <w:pStyle w:val="Header"/>
      <w:jc w:val="right"/>
    </w:pPr>
    <w:r>
      <w:rPr>
        <w:sz w:val="16"/>
      </w:rPr>
      <w:t>Risk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0F"/>
    <w:rsid w:val="000437DA"/>
    <w:rsid w:val="00081172"/>
    <w:rsid w:val="0008705C"/>
    <w:rsid w:val="000A3A4F"/>
    <w:rsid w:val="000D2A44"/>
    <w:rsid w:val="000E130E"/>
    <w:rsid w:val="000F0B0F"/>
    <w:rsid w:val="000F277F"/>
    <w:rsid w:val="0010249C"/>
    <w:rsid w:val="001264B5"/>
    <w:rsid w:val="00187041"/>
    <w:rsid w:val="001B75AD"/>
    <w:rsid w:val="00225DF2"/>
    <w:rsid w:val="0027236E"/>
    <w:rsid w:val="002A446F"/>
    <w:rsid w:val="002A6865"/>
    <w:rsid w:val="002D0594"/>
    <w:rsid w:val="003561DB"/>
    <w:rsid w:val="003657DA"/>
    <w:rsid w:val="003B011C"/>
    <w:rsid w:val="003C7299"/>
    <w:rsid w:val="003D4D64"/>
    <w:rsid w:val="004C310A"/>
    <w:rsid w:val="0051244C"/>
    <w:rsid w:val="00557183"/>
    <w:rsid w:val="005D56BD"/>
    <w:rsid w:val="005F5AE4"/>
    <w:rsid w:val="006510EE"/>
    <w:rsid w:val="006E7E80"/>
    <w:rsid w:val="006F2E26"/>
    <w:rsid w:val="00712289"/>
    <w:rsid w:val="00755162"/>
    <w:rsid w:val="008D4718"/>
    <w:rsid w:val="0090270A"/>
    <w:rsid w:val="0094030C"/>
    <w:rsid w:val="0096723B"/>
    <w:rsid w:val="009D581B"/>
    <w:rsid w:val="00AA639E"/>
    <w:rsid w:val="00AB1775"/>
    <w:rsid w:val="00AC2C79"/>
    <w:rsid w:val="00AC5776"/>
    <w:rsid w:val="00B0391C"/>
    <w:rsid w:val="00B56DF8"/>
    <w:rsid w:val="00B65DD0"/>
    <w:rsid w:val="00B94C00"/>
    <w:rsid w:val="00BB71ED"/>
    <w:rsid w:val="00BD1F6E"/>
    <w:rsid w:val="00BE46FF"/>
    <w:rsid w:val="00C953CB"/>
    <w:rsid w:val="00CD260E"/>
    <w:rsid w:val="00D22CE8"/>
    <w:rsid w:val="00D23F19"/>
    <w:rsid w:val="00D3641B"/>
    <w:rsid w:val="00D86350"/>
    <w:rsid w:val="00DA073A"/>
    <w:rsid w:val="00DA46EE"/>
    <w:rsid w:val="00DB4504"/>
    <w:rsid w:val="00DD2785"/>
    <w:rsid w:val="00E5690E"/>
    <w:rsid w:val="00E94F8D"/>
    <w:rsid w:val="00ED281F"/>
    <w:rsid w:val="00EF548B"/>
    <w:rsid w:val="00F0167C"/>
    <w:rsid w:val="00F37A0B"/>
    <w:rsid w:val="00F53739"/>
    <w:rsid w:val="00F60BE7"/>
    <w:rsid w:val="00F808C9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tone Sans" w:hAnsi="Stone Sans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172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tone Sans" w:hAnsi="Stone Sans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172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ness\Application%20Data\Microsoft\Templates\Ltr%20Head%20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 Head RM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WSU-Business Affairs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fadness</dc:creator>
  <cp:lastModifiedBy>Mijacevic, Dina</cp:lastModifiedBy>
  <cp:revision>2</cp:revision>
  <cp:lastPrinted>2013-04-15T20:05:00Z</cp:lastPrinted>
  <dcterms:created xsi:type="dcterms:W3CDTF">2015-02-18T17:59:00Z</dcterms:created>
  <dcterms:modified xsi:type="dcterms:W3CDTF">2015-02-18T17:59:00Z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